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E6AC" w14:textId="77777777" w:rsidR="00B713F5" w:rsidRDefault="00000000">
      <w:pPr>
        <w:pStyle w:val="BodyText"/>
        <w:ind w:left="64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E2E854" wp14:editId="43E2E855">
            <wp:extent cx="2019300" cy="609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E6AD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AE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AF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0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1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2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3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4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5" w14:textId="77777777" w:rsidR="00B713F5" w:rsidRDefault="00B713F5">
      <w:pPr>
        <w:pStyle w:val="BodyText"/>
        <w:rPr>
          <w:rFonts w:ascii="Times New Roman"/>
          <w:sz w:val="20"/>
        </w:rPr>
      </w:pPr>
    </w:p>
    <w:p w14:paraId="43E2E6B6" w14:textId="77777777" w:rsidR="00B713F5" w:rsidRDefault="00B713F5">
      <w:pPr>
        <w:pStyle w:val="BodyText"/>
        <w:spacing w:before="3"/>
        <w:rPr>
          <w:rFonts w:ascii="Times New Roman"/>
        </w:rPr>
      </w:pPr>
    </w:p>
    <w:p w14:paraId="43E2E6B7" w14:textId="77777777" w:rsidR="00B713F5" w:rsidRDefault="00000000">
      <w:pPr>
        <w:pStyle w:val="Title"/>
        <w:ind w:firstLine="0"/>
      </w:pPr>
      <w:bookmarkStart w:id="0" w:name="AUD_17-18_ARAC_Minutes_and_Matters_Arisi"/>
      <w:bookmarkEnd w:id="0"/>
      <w:r>
        <w:rPr>
          <w:color w:val="6F2F9F"/>
        </w:rPr>
        <w:t>Audit</w:t>
      </w:r>
      <w:r>
        <w:rPr>
          <w:color w:val="6F2F9F"/>
          <w:spacing w:val="-16"/>
        </w:rPr>
        <w:t xml:space="preserve"> </w:t>
      </w:r>
      <w:r>
        <w:rPr>
          <w:color w:val="6F2F9F"/>
        </w:rPr>
        <w:t>and</w:t>
      </w:r>
      <w:r>
        <w:rPr>
          <w:color w:val="6F2F9F"/>
          <w:spacing w:val="-16"/>
        </w:rPr>
        <w:t xml:space="preserve"> </w:t>
      </w:r>
      <w:r>
        <w:rPr>
          <w:color w:val="6F2F9F"/>
        </w:rPr>
        <w:t>Risk</w:t>
      </w:r>
      <w:r>
        <w:rPr>
          <w:color w:val="6F2F9F"/>
          <w:spacing w:val="-31"/>
        </w:rPr>
        <w:t xml:space="preserve"> </w:t>
      </w:r>
      <w:r>
        <w:rPr>
          <w:color w:val="6F2F9F"/>
        </w:rPr>
        <w:t>Assurance</w:t>
      </w:r>
      <w:r>
        <w:rPr>
          <w:color w:val="6F2F9F"/>
          <w:spacing w:val="-15"/>
        </w:rPr>
        <w:t xml:space="preserve"> </w:t>
      </w:r>
      <w:r>
        <w:rPr>
          <w:color w:val="6F2F9F"/>
        </w:rPr>
        <w:t>Committee</w:t>
      </w:r>
      <w:r>
        <w:rPr>
          <w:color w:val="6F2F9F"/>
          <w:spacing w:val="-16"/>
        </w:rPr>
        <w:t xml:space="preserve"> </w:t>
      </w:r>
      <w:r>
        <w:rPr>
          <w:color w:val="6F2F9F"/>
          <w:spacing w:val="-2"/>
        </w:rPr>
        <w:t>(ARAC)</w:t>
      </w:r>
    </w:p>
    <w:p w14:paraId="43E2E6B8" w14:textId="77777777" w:rsidR="00B713F5" w:rsidRDefault="00B713F5">
      <w:pPr>
        <w:pStyle w:val="BodyText"/>
        <w:rPr>
          <w:b/>
          <w:sz w:val="48"/>
        </w:rPr>
      </w:pPr>
    </w:p>
    <w:p w14:paraId="43E2E6B9" w14:textId="77777777" w:rsidR="00B713F5" w:rsidRDefault="00000000">
      <w:pPr>
        <w:pStyle w:val="Title"/>
        <w:spacing w:before="341" w:line="249" w:lineRule="auto"/>
        <w:ind w:left="3374" w:right="3847"/>
      </w:pPr>
      <w:r>
        <w:rPr>
          <w:spacing w:val="-2"/>
        </w:rPr>
        <w:t xml:space="preserve">Minutes </w:t>
      </w:r>
      <w:r>
        <w:t>Matters</w:t>
      </w:r>
      <w:r>
        <w:rPr>
          <w:spacing w:val="-31"/>
        </w:rPr>
        <w:t xml:space="preserve"> </w:t>
      </w:r>
      <w:r>
        <w:t>Arising</w:t>
      </w:r>
    </w:p>
    <w:p w14:paraId="43E2E6BA" w14:textId="77777777" w:rsidR="00B713F5" w:rsidRDefault="00B713F5">
      <w:pPr>
        <w:spacing w:line="249" w:lineRule="auto"/>
        <w:sectPr w:rsidR="00B713F5">
          <w:type w:val="continuous"/>
          <w:pgSz w:w="11910" w:h="16840"/>
          <w:pgMar w:top="260" w:right="618" w:bottom="280" w:left="860" w:header="720" w:footer="720" w:gutter="0"/>
          <w:cols w:space="720"/>
        </w:sectPr>
      </w:pPr>
    </w:p>
    <w:p w14:paraId="43E2E6BB" w14:textId="77777777" w:rsidR="00B713F5" w:rsidRDefault="00B713F5">
      <w:pPr>
        <w:pStyle w:val="BodyText"/>
        <w:rPr>
          <w:b/>
          <w:sz w:val="20"/>
        </w:rPr>
      </w:pPr>
    </w:p>
    <w:p w14:paraId="43E2E6BC" w14:textId="77777777" w:rsidR="00B713F5" w:rsidRDefault="00B713F5">
      <w:pPr>
        <w:pStyle w:val="BodyText"/>
        <w:rPr>
          <w:b/>
          <w:sz w:val="20"/>
        </w:rPr>
      </w:pPr>
    </w:p>
    <w:p w14:paraId="43E2E6BD" w14:textId="77777777" w:rsidR="00B713F5" w:rsidRDefault="00B713F5">
      <w:pPr>
        <w:pStyle w:val="BodyText"/>
        <w:rPr>
          <w:b/>
          <w:sz w:val="20"/>
        </w:rPr>
      </w:pPr>
    </w:p>
    <w:p w14:paraId="43E2E6BE" w14:textId="77777777" w:rsidR="00B713F5" w:rsidRDefault="00B713F5">
      <w:pPr>
        <w:pStyle w:val="BodyText"/>
        <w:spacing w:before="2"/>
        <w:rPr>
          <w:b/>
          <w:sz w:val="23"/>
        </w:rPr>
      </w:pPr>
    </w:p>
    <w:p w14:paraId="43E2E6BF" w14:textId="77777777" w:rsidR="00B713F5" w:rsidRDefault="00000000">
      <w:pPr>
        <w:pStyle w:val="Heading1"/>
        <w:spacing w:before="88"/>
        <w:ind w:left="841" w:right="1943"/>
      </w:pPr>
      <w:bookmarkStart w:id="1" w:name="AUD_17-23_Draft_ARAC_Minutes_26_January_"/>
      <w:bookmarkEnd w:id="1"/>
      <w:r>
        <w:rPr>
          <w:color w:val="4E1864"/>
        </w:rPr>
        <w:t>Minutes of the Audit and Risk Assurance (ARAC) meeting</w:t>
      </w:r>
    </w:p>
    <w:p w14:paraId="43E2E6C0" w14:textId="77777777" w:rsidR="00B713F5" w:rsidRDefault="00000000">
      <w:pPr>
        <w:pStyle w:val="BodyText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E2E856" wp14:editId="43E2E857">
                <wp:simplePos x="0" y="0"/>
                <wp:positionH relativeFrom="page">
                  <wp:posOffset>1062227</wp:posOffset>
                </wp:positionH>
                <wp:positionV relativeFrom="paragraph">
                  <wp:posOffset>49073</wp:posOffset>
                </wp:positionV>
                <wp:extent cx="568960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 h="12700">
                              <a:moveTo>
                                <a:pt x="5689104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689104" y="12179"/>
                              </a:lnTo>
                              <a:lnTo>
                                <a:pt x="5689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41B39" id="Graphic 3" o:spid="_x0000_s1026" style="position:absolute;margin-left:83.65pt;margin-top:3.85pt;width:44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" path="m5689104,l,,,12179r5689104,l5689104,xe" fillcolor="#4e1864" stroked="f">
                <v:path arrowok="t"/>
                <w10:wrap type="topAndBottom" anchorx="page"/>
              </v:shape>
            </w:pict>
          </mc:Fallback>
        </mc:AlternateContent>
      </w:r>
    </w:p>
    <w:p w14:paraId="43E2E6C1" w14:textId="77777777" w:rsidR="00B713F5" w:rsidRDefault="00B713F5">
      <w:pPr>
        <w:pStyle w:val="BodyText"/>
        <w:rPr>
          <w:b/>
          <w:sz w:val="20"/>
        </w:rPr>
      </w:pPr>
    </w:p>
    <w:p w14:paraId="43E2E6C2" w14:textId="77777777" w:rsidR="00B713F5" w:rsidRDefault="00000000">
      <w:pPr>
        <w:tabs>
          <w:tab w:val="left" w:pos="1835"/>
        </w:tabs>
        <w:spacing w:before="224"/>
        <w:ind w:left="841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43E2E6C3" w14:textId="4528DD25" w:rsidR="00B713F5" w:rsidRDefault="00000000">
      <w:pPr>
        <w:tabs>
          <w:tab w:val="left" w:pos="1835"/>
        </w:tabs>
        <w:spacing w:before="204"/>
        <w:ind w:left="841"/>
        <w:rPr>
          <w:sz w:val="24"/>
        </w:rPr>
      </w:pPr>
      <w:r>
        <w:rPr>
          <w:b/>
          <w:spacing w:val="-4"/>
          <w:sz w:val="24"/>
        </w:rPr>
        <w:t>Time:</w:t>
      </w:r>
      <w:r>
        <w:rPr>
          <w:b/>
          <w:sz w:val="24"/>
        </w:rPr>
        <w:tab/>
      </w:r>
      <w:r>
        <w:rPr>
          <w:sz w:val="24"/>
        </w:rPr>
        <w:t>10.00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12.00</w:t>
      </w:r>
    </w:p>
    <w:p w14:paraId="43E2E6C4" w14:textId="77777777" w:rsidR="00B713F5" w:rsidRDefault="00000000">
      <w:pPr>
        <w:spacing w:before="204"/>
        <w:ind w:left="841"/>
        <w:rPr>
          <w:sz w:val="24"/>
        </w:rPr>
      </w:pPr>
      <w:r>
        <w:rPr>
          <w:b/>
          <w:sz w:val="24"/>
        </w:rPr>
        <w:t>Venue:</w:t>
      </w:r>
      <w:r>
        <w:rPr>
          <w:b/>
          <w:spacing w:val="27"/>
          <w:sz w:val="24"/>
        </w:rPr>
        <w:t xml:space="preserve">  </w:t>
      </w:r>
      <w:r>
        <w:rPr>
          <w:spacing w:val="-2"/>
          <w:sz w:val="24"/>
        </w:rPr>
        <w:t>Virtual</w:t>
      </w:r>
    </w:p>
    <w:p w14:paraId="43E2E6C5" w14:textId="77777777" w:rsidR="00B713F5" w:rsidRDefault="00000000">
      <w:pPr>
        <w:spacing w:before="204"/>
        <w:ind w:left="841"/>
        <w:rPr>
          <w:sz w:val="24"/>
        </w:rPr>
      </w:pPr>
      <w:r>
        <w:rPr>
          <w:b/>
          <w:sz w:val="24"/>
        </w:rPr>
        <w:t>Protective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Marking:</w:t>
      </w:r>
      <w:r>
        <w:rPr>
          <w:b/>
          <w:spacing w:val="60"/>
          <w:sz w:val="24"/>
        </w:rPr>
        <w:t xml:space="preserve"> </w:t>
      </w:r>
      <w:r>
        <w:rPr>
          <w:spacing w:val="-2"/>
          <w:sz w:val="24"/>
        </w:rPr>
        <w:t>OFFICIAL</w:t>
      </w:r>
    </w:p>
    <w:p w14:paraId="43E2E6C6" w14:textId="77777777" w:rsidR="00B713F5" w:rsidRDefault="00B713F5">
      <w:pPr>
        <w:pStyle w:val="BodyText"/>
        <w:rPr>
          <w:sz w:val="20"/>
        </w:rPr>
      </w:pPr>
    </w:p>
    <w:p w14:paraId="43E2E6C7" w14:textId="77777777" w:rsidR="00B713F5" w:rsidRDefault="00B713F5">
      <w:pPr>
        <w:pStyle w:val="BodyText"/>
        <w:rPr>
          <w:sz w:val="20"/>
        </w:rPr>
      </w:pPr>
    </w:p>
    <w:p w14:paraId="43E2E6C8" w14:textId="77777777" w:rsidR="00B713F5" w:rsidRDefault="00B713F5">
      <w:pPr>
        <w:pStyle w:val="BodyText"/>
        <w:rPr>
          <w:sz w:val="20"/>
        </w:rPr>
      </w:pPr>
    </w:p>
    <w:p w14:paraId="43E2E6C9" w14:textId="77777777" w:rsidR="00B713F5" w:rsidRDefault="00B713F5">
      <w:pPr>
        <w:rPr>
          <w:sz w:val="20"/>
        </w:rPr>
        <w:sectPr w:rsidR="00B713F5">
          <w:headerReference w:type="default" r:id="rId12"/>
          <w:pgSz w:w="11910" w:h="16850"/>
          <w:pgMar w:top="1660" w:right="618" w:bottom="280" w:left="860" w:header="704" w:footer="0" w:gutter="0"/>
          <w:cols w:space="720"/>
        </w:sectPr>
      </w:pPr>
    </w:p>
    <w:p w14:paraId="43E2E6CA" w14:textId="77777777" w:rsidR="00B713F5" w:rsidRDefault="00000000">
      <w:pPr>
        <w:pStyle w:val="Heading2"/>
        <w:spacing w:before="226"/>
        <w:ind w:left="841"/>
      </w:pPr>
      <w:r>
        <w:rPr>
          <w:spacing w:val="-2"/>
        </w:rPr>
        <w:t>Attendees:</w:t>
      </w:r>
    </w:p>
    <w:p w14:paraId="43E2E6CB" w14:textId="77777777" w:rsidR="00B713F5" w:rsidRDefault="00000000">
      <w:pPr>
        <w:pStyle w:val="Heading4"/>
        <w:spacing w:before="278"/>
        <w:ind w:left="841"/>
      </w:pPr>
      <w:r>
        <w:t>ARAC</w:t>
      </w:r>
      <w:r>
        <w:rPr>
          <w:spacing w:val="-3"/>
        </w:rPr>
        <w:t xml:space="preserve"> </w:t>
      </w:r>
      <w:r>
        <w:rPr>
          <w:spacing w:val="-2"/>
        </w:rPr>
        <w:t>Members</w:t>
      </w:r>
    </w:p>
    <w:p w14:paraId="43E2E6CC" w14:textId="77777777" w:rsidR="00B713F5" w:rsidRDefault="00000000">
      <w:pPr>
        <w:pStyle w:val="BodyText"/>
        <w:spacing w:before="32" w:line="278" w:lineRule="auto"/>
        <w:ind w:left="841"/>
      </w:pPr>
      <w:r>
        <w:t>Professor</w:t>
      </w:r>
      <w:r>
        <w:rPr>
          <w:spacing w:val="-10"/>
        </w:rPr>
        <w:t xml:space="preserve"> </w:t>
      </w:r>
      <w:r>
        <w:t>Gary</w:t>
      </w:r>
      <w:r>
        <w:rPr>
          <w:spacing w:val="-9"/>
        </w:rPr>
        <w:t xml:space="preserve"> </w:t>
      </w:r>
      <w:r>
        <w:t>Crowe</w:t>
      </w:r>
      <w:r>
        <w:rPr>
          <w:spacing w:val="-10"/>
        </w:rPr>
        <w:t xml:space="preserve"> </w:t>
      </w:r>
      <w:r>
        <w:t>(GC),</w:t>
      </w:r>
      <w:r>
        <w:rPr>
          <w:spacing w:val="-9"/>
        </w:rPr>
        <w:t xml:space="preserve"> </w:t>
      </w:r>
      <w:r>
        <w:t>Chair Helen Dodds (HD)</w:t>
      </w:r>
    </w:p>
    <w:p w14:paraId="43E2E6CD" w14:textId="77777777" w:rsidR="00B713F5" w:rsidRDefault="00000000">
      <w:pPr>
        <w:pStyle w:val="BodyText"/>
        <w:spacing w:line="274" w:lineRule="exact"/>
        <w:ind w:left="841"/>
      </w:pPr>
      <w:r>
        <w:t>Dave</w:t>
      </w:r>
      <w:r>
        <w:rPr>
          <w:spacing w:val="-4"/>
        </w:rPr>
        <w:t xml:space="preserve"> </w:t>
      </w:r>
      <w:r>
        <w:t>Lewis</w:t>
      </w:r>
      <w:r>
        <w:rPr>
          <w:spacing w:val="-2"/>
        </w:rPr>
        <w:t xml:space="preserve"> </w:t>
      </w:r>
      <w:r>
        <w:rPr>
          <w:spacing w:val="-4"/>
        </w:rPr>
        <w:t>(DL)</w:t>
      </w:r>
    </w:p>
    <w:p w14:paraId="43E2E6CE" w14:textId="77777777" w:rsidR="00B713F5" w:rsidRDefault="00B713F5">
      <w:pPr>
        <w:pStyle w:val="BodyText"/>
        <w:spacing w:before="8"/>
        <w:rPr>
          <w:sz w:val="31"/>
        </w:rPr>
      </w:pPr>
    </w:p>
    <w:p w14:paraId="43E2E6CF" w14:textId="77777777" w:rsidR="00B713F5" w:rsidRDefault="00000000">
      <w:pPr>
        <w:pStyle w:val="Heading4"/>
        <w:ind w:left="841"/>
      </w:pPr>
      <w:r>
        <w:rPr>
          <w:spacing w:val="-2"/>
        </w:rPr>
        <w:t>Observers</w:t>
      </w:r>
    </w:p>
    <w:p w14:paraId="43E2E6D0" w14:textId="77777777" w:rsidR="00B713F5" w:rsidRDefault="00000000">
      <w:pPr>
        <w:pStyle w:val="BodyText"/>
        <w:spacing w:before="43" w:line="278" w:lineRule="auto"/>
        <w:ind w:left="841"/>
      </w:pPr>
      <w:r>
        <w:t>Dylan Parrin (DP), Senior Policy Manager,</w:t>
      </w:r>
      <w:r>
        <w:rPr>
          <w:spacing w:val="-8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 Social Care</w:t>
      </w:r>
    </w:p>
    <w:p w14:paraId="43E2E6D1" w14:textId="77777777" w:rsidR="00B713F5" w:rsidRDefault="00000000">
      <w:pPr>
        <w:pStyle w:val="BodyText"/>
        <w:spacing w:line="280" w:lineRule="auto"/>
        <w:ind w:left="841"/>
      </w:pPr>
      <w:r>
        <w:t>Mohit</w:t>
      </w:r>
      <w:r>
        <w:rPr>
          <w:spacing w:val="-9"/>
        </w:rPr>
        <w:t xml:space="preserve"> </w:t>
      </w:r>
      <w:r>
        <w:t>Parmar</w:t>
      </w:r>
      <w:r>
        <w:rPr>
          <w:spacing w:val="-11"/>
        </w:rPr>
        <w:t xml:space="preserve"> </w:t>
      </w:r>
      <w:r>
        <w:t>(MP)</w:t>
      </w:r>
      <w:r>
        <w:rPr>
          <w:color w:val="000000"/>
          <w:shd w:val="clear" w:color="auto" w:fill="FFFFFF"/>
        </w:rPr>
        <w:t>,</w:t>
      </w:r>
      <w:r>
        <w:rPr>
          <w:color w:val="000000"/>
          <w:spacing w:val="-9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National</w:t>
      </w:r>
      <w:r>
        <w:rPr>
          <w:color w:val="000000"/>
          <w:spacing w:val="-1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Audit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Office</w:t>
      </w:r>
    </w:p>
    <w:p w14:paraId="43E2E6D2" w14:textId="77777777" w:rsidR="00B713F5" w:rsidRDefault="00000000">
      <w:pPr>
        <w:pStyle w:val="BodyText"/>
        <w:spacing w:line="278" w:lineRule="auto"/>
        <w:ind w:left="841"/>
      </w:pPr>
      <w:r>
        <w:t>James</w:t>
      </w:r>
      <w:r>
        <w:rPr>
          <w:spacing w:val="-11"/>
        </w:rPr>
        <w:t xml:space="preserve"> </w:t>
      </w:r>
      <w:r>
        <w:t>McGraw</w:t>
      </w:r>
      <w:r>
        <w:rPr>
          <w:spacing w:val="-9"/>
        </w:rPr>
        <w:t xml:space="preserve"> </w:t>
      </w:r>
      <w:r>
        <w:t>(JMcG)</w:t>
      </w:r>
      <w:r>
        <w:rPr>
          <w:spacing w:val="-10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 xml:space="preserve">Audit </w:t>
      </w:r>
      <w:r>
        <w:rPr>
          <w:spacing w:val="-2"/>
        </w:rPr>
        <w:t>Office</w:t>
      </w:r>
    </w:p>
    <w:p w14:paraId="43E2E6D3" w14:textId="77777777" w:rsidR="00B713F5" w:rsidRDefault="00000000">
      <w:pPr>
        <w:pStyle w:val="BodyText"/>
        <w:spacing w:line="249" w:lineRule="auto"/>
        <w:ind w:left="841" w:right="1034"/>
      </w:pPr>
      <w:r>
        <w:t>Dean</w:t>
      </w:r>
      <w:r>
        <w:rPr>
          <w:spacing w:val="-12"/>
        </w:rPr>
        <w:t xml:space="preserve"> </w:t>
      </w:r>
      <w:r>
        <w:t>Gibbs</w:t>
      </w:r>
      <w:r>
        <w:rPr>
          <w:spacing w:val="-13"/>
        </w:rPr>
        <w:t xml:space="preserve"> </w:t>
      </w:r>
      <w:r>
        <w:t>(DG),</w:t>
      </w:r>
      <w:r>
        <w:rPr>
          <w:spacing w:val="-12"/>
        </w:rPr>
        <w:t xml:space="preserve"> </w:t>
      </w:r>
      <w:r>
        <w:t>KPMG Eric Sibisi (ES), KPMG</w:t>
      </w:r>
    </w:p>
    <w:p w14:paraId="43E2E6D4" w14:textId="77777777" w:rsidR="00B713F5" w:rsidRDefault="00000000">
      <w:pPr>
        <w:pStyle w:val="BodyText"/>
        <w:spacing w:before="17" w:line="278" w:lineRule="auto"/>
        <w:ind w:left="841"/>
      </w:pPr>
      <w:r>
        <w:t>Joanne</w:t>
      </w:r>
      <w:r>
        <w:rPr>
          <w:spacing w:val="-12"/>
        </w:rPr>
        <w:t xml:space="preserve"> </w:t>
      </w:r>
      <w:r>
        <w:t>Charlton</w:t>
      </w:r>
      <w:r>
        <w:rPr>
          <w:spacing w:val="-12"/>
        </w:rPr>
        <w:t xml:space="preserve"> </w:t>
      </w:r>
      <w:r>
        <w:t>(JC)</w:t>
      </w:r>
      <w:r>
        <w:rPr>
          <w:spacing w:val="-15"/>
        </w:rPr>
        <w:t xml:space="preserve"> </w:t>
      </w:r>
      <w:r>
        <w:t>Government Internal Audit Agency</w:t>
      </w:r>
    </w:p>
    <w:p w14:paraId="43E2E6D5" w14:textId="77777777" w:rsidR="00B713F5" w:rsidRDefault="00000000">
      <w:pPr>
        <w:pStyle w:val="BodyText"/>
        <w:spacing w:line="243" w:lineRule="exact"/>
        <w:ind w:left="841"/>
      </w:pPr>
      <w:r>
        <w:t>Rebecca</w:t>
      </w:r>
      <w:r>
        <w:rPr>
          <w:spacing w:val="-4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(RJ)</w:t>
      </w:r>
      <w:r>
        <w:rPr>
          <w:spacing w:val="-3"/>
        </w:rPr>
        <w:t xml:space="preserve"> </w:t>
      </w:r>
      <w:r>
        <w:rPr>
          <w:spacing w:val="-2"/>
        </w:rPr>
        <w:t>Government</w:t>
      </w:r>
    </w:p>
    <w:p w14:paraId="43E2E6D6" w14:textId="77777777" w:rsidR="00B713F5" w:rsidRDefault="00000000">
      <w:pPr>
        <w:pStyle w:val="BodyText"/>
        <w:ind w:left="841"/>
      </w:pPr>
      <w:r>
        <w:t>Internal</w:t>
      </w:r>
      <w:r>
        <w:rPr>
          <w:spacing w:val="-3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rPr>
          <w:spacing w:val="-2"/>
        </w:rPr>
        <w:t>Agency</w:t>
      </w:r>
    </w:p>
    <w:p w14:paraId="43E2E6D7" w14:textId="77777777" w:rsidR="00B713F5" w:rsidRDefault="00000000">
      <w:pPr>
        <w:rPr>
          <w:sz w:val="26"/>
        </w:rPr>
      </w:pPr>
      <w:r>
        <w:br w:type="column"/>
      </w:r>
    </w:p>
    <w:p w14:paraId="43E2E6D8" w14:textId="77777777" w:rsidR="00B713F5" w:rsidRDefault="00B713F5">
      <w:pPr>
        <w:pStyle w:val="BodyText"/>
        <w:spacing w:before="6"/>
        <w:rPr>
          <w:sz w:val="28"/>
        </w:rPr>
      </w:pPr>
    </w:p>
    <w:p w14:paraId="43E2E6D9" w14:textId="77777777" w:rsidR="00B713F5" w:rsidRPr="00D95F65" w:rsidRDefault="00000000">
      <w:pPr>
        <w:pStyle w:val="Heading4"/>
        <w:spacing w:before="1"/>
        <w:jc w:val="both"/>
        <w:rPr>
          <w:lang w:val="it-IT"/>
        </w:rPr>
      </w:pPr>
      <w:r w:rsidRPr="00D95F65">
        <w:rPr>
          <w:lang w:val="it-IT"/>
        </w:rPr>
        <w:t xml:space="preserve">In </w:t>
      </w:r>
      <w:r w:rsidRPr="00D95F65">
        <w:rPr>
          <w:spacing w:val="-2"/>
          <w:lang w:val="it-IT"/>
        </w:rPr>
        <w:t>Attendance</w:t>
      </w:r>
    </w:p>
    <w:p w14:paraId="43E2E6DA" w14:textId="77777777" w:rsidR="00B713F5" w:rsidRPr="00D95F65" w:rsidRDefault="00000000">
      <w:pPr>
        <w:pStyle w:val="BodyText"/>
        <w:spacing w:before="43"/>
        <w:ind w:left="680"/>
        <w:jc w:val="both"/>
        <w:rPr>
          <w:lang w:val="it-IT"/>
        </w:rPr>
      </w:pPr>
      <w:r w:rsidRPr="00D95F65">
        <w:rPr>
          <w:lang w:val="it-IT"/>
        </w:rPr>
        <w:t>Dr</w:t>
      </w:r>
      <w:r w:rsidRPr="00D95F65">
        <w:rPr>
          <w:spacing w:val="-4"/>
          <w:lang w:val="it-IT"/>
        </w:rPr>
        <w:t xml:space="preserve"> </w:t>
      </w:r>
      <w:r w:rsidRPr="00D95F65">
        <w:rPr>
          <w:lang w:val="it-IT"/>
        </w:rPr>
        <w:t>Colin</w:t>
      </w:r>
      <w:r w:rsidRPr="00D95F65">
        <w:rPr>
          <w:spacing w:val="-2"/>
          <w:lang w:val="it-IT"/>
        </w:rPr>
        <w:t xml:space="preserve"> </w:t>
      </w:r>
      <w:r w:rsidRPr="00D95F65">
        <w:rPr>
          <w:lang w:val="it-IT"/>
        </w:rPr>
        <w:t>Sullivan</w:t>
      </w:r>
      <w:r w:rsidRPr="00D95F65">
        <w:rPr>
          <w:spacing w:val="-1"/>
          <w:lang w:val="it-IT"/>
        </w:rPr>
        <w:t xml:space="preserve"> </w:t>
      </w:r>
      <w:r w:rsidRPr="00D95F65">
        <w:rPr>
          <w:lang w:val="it-IT"/>
        </w:rPr>
        <w:t>(CS),</w:t>
      </w:r>
      <w:r w:rsidRPr="00D95F65">
        <w:rPr>
          <w:spacing w:val="-4"/>
          <w:lang w:val="it-IT"/>
        </w:rPr>
        <w:t xml:space="preserve"> </w:t>
      </w:r>
      <w:r w:rsidRPr="00D95F65">
        <w:rPr>
          <w:spacing w:val="-5"/>
          <w:lang w:val="it-IT"/>
        </w:rPr>
        <w:t>CEO</w:t>
      </w:r>
    </w:p>
    <w:p w14:paraId="43E2E6DB" w14:textId="77777777" w:rsidR="00B713F5" w:rsidRDefault="00000000">
      <w:pPr>
        <w:pStyle w:val="BodyText"/>
        <w:spacing w:before="43" w:line="278" w:lineRule="auto"/>
        <w:ind w:left="680" w:right="790"/>
      </w:pPr>
      <w:r>
        <w:t>Louise</w:t>
      </w:r>
      <w:r>
        <w:rPr>
          <w:spacing w:val="-8"/>
        </w:rPr>
        <w:t xml:space="preserve"> </w:t>
      </w:r>
      <w:r>
        <w:t>Dineley</w:t>
      </w:r>
      <w:r>
        <w:rPr>
          <w:spacing w:val="-7"/>
        </w:rPr>
        <w:t xml:space="preserve"> </w:t>
      </w:r>
      <w:r>
        <w:t>(LD),</w:t>
      </w:r>
      <w:r>
        <w:rPr>
          <w:spacing w:val="-6"/>
        </w:rPr>
        <w:t xml:space="preserve"> </w:t>
      </w:r>
      <w:r>
        <w:t>Director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Data Technology and Development Richard Sydee (RS), Director of </w:t>
      </w:r>
      <w:r>
        <w:rPr>
          <w:spacing w:val="-2"/>
        </w:rPr>
        <w:t>Resources</w:t>
      </w:r>
    </w:p>
    <w:p w14:paraId="43E2E6DC" w14:textId="77777777" w:rsidR="00B713F5" w:rsidRDefault="00000000">
      <w:pPr>
        <w:pStyle w:val="BodyText"/>
        <w:spacing w:before="1" w:line="278" w:lineRule="auto"/>
        <w:ind w:left="680" w:right="790"/>
      </w:pPr>
      <w:r>
        <w:t>Nicolette</w:t>
      </w:r>
      <w:r>
        <w:rPr>
          <w:spacing w:val="-8"/>
        </w:rPr>
        <w:t xml:space="preserve"> </w:t>
      </w:r>
      <w:r>
        <w:t>Harrison</w:t>
      </w:r>
      <w:r>
        <w:rPr>
          <w:spacing w:val="-8"/>
        </w:rPr>
        <w:t xml:space="preserve"> </w:t>
      </w:r>
      <w:r>
        <w:t>(ANH),</w:t>
      </w:r>
      <w:r>
        <w:rPr>
          <w:spacing w:val="-8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 xml:space="preserve">of </w:t>
      </w:r>
      <w:r>
        <w:rPr>
          <w:color w:val="000000"/>
          <w:spacing w:val="-2"/>
          <w:shd w:val="clear" w:color="auto" w:fill="FFFFFF"/>
        </w:rPr>
        <w:t>Regulation</w:t>
      </w:r>
      <w:r>
        <w:rPr>
          <w:color w:val="000000"/>
          <w:spacing w:val="40"/>
          <w:shd w:val="clear" w:color="auto" w:fill="FFFFFF"/>
        </w:rPr>
        <w:t xml:space="preserve"> </w:t>
      </w:r>
    </w:p>
    <w:p w14:paraId="43E2E6DD" w14:textId="77777777" w:rsidR="00B713F5" w:rsidRDefault="00000000">
      <w:pPr>
        <w:pStyle w:val="BodyText"/>
        <w:spacing w:line="278" w:lineRule="auto"/>
        <w:ind w:left="680" w:right="471"/>
      </w:pPr>
      <w:r>
        <w:t>John McDermott (JMcD), Deputy Director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 xml:space="preserve">Corporate </w:t>
      </w:r>
      <w:r>
        <w:rPr>
          <w:spacing w:val="-2"/>
        </w:rPr>
        <w:t>Governance</w:t>
      </w:r>
    </w:p>
    <w:p w14:paraId="43E2E6DE" w14:textId="77777777" w:rsidR="00B713F5" w:rsidRDefault="00000000">
      <w:pPr>
        <w:pStyle w:val="BodyText"/>
        <w:spacing w:line="280" w:lineRule="auto"/>
        <w:ind w:left="680" w:right="790"/>
      </w:pPr>
      <w:r>
        <w:t>Morounke</w:t>
      </w:r>
      <w:r>
        <w:rPr>
          <w:spacing w:val="-9"/>
        </w:rPr>
        <w:t xml:space="preserve"> </w:t>
      </w:r>
      <w:r>
        <w:t>Akingbola</w:t>
      </w:r>
      <w:r>
        <w:rPr>
          <w:spacing w:val="-7"/>
        </w:rPr>
        <w:t xml:space="preserve"> </w:t>
      </w:r>
      <w:r>
        <w:t>(MA),</w:t>
      </w:r>
      <w:r>
        <w:rPr>
          <w:spacing w:val="-7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 Finance and Governance</w:t>
      </w:r>
    </w:p>
    <w:p w14:paraId="43E2E6DF" w14:textId="77777777" w:rsidR="00B713F5" w:rsidRDefault="00000000">
      <w:pPr>
        <w:spacing w:line="278" w:lineRule="auto"/>
        <w:ind w:left="680" w:right="471"/>
        <w:rPr>
          <w:sz w:val="24"/>
        </w:rPr>
      </w:pPr>
      <w:r>
        <w:rPr>
          <w:sz w:val="24"/>
        </w:rPr>
        <w:t>Alison</w:t>
      </w:r>
      <w:r>
        <w:rPr>
          <w:spacing w:val="-7"/>
          <w:sz w:val="24"/>
        </w:rPr>
        <w:t xml:space="preserve"> </w:t>
      </w:r>
      <w:r>
        <w:rPr>
          <w:sz w:val="24"/>
        </w:rPr>
        <w:t>Margrave</w:t>
      </w:r>
      <w:r>
        <w:rPr>
          <w:spacing w:val="-9"/>
          <w:sz w:val="24"/>
        </w:rPr>
        <w:t xml:space="preserve"> </w:t>
      </w:r>
      <w:r>
        <w:rPr>
          <w:sz w:val="24"/>
        </w:rPr>
        <w:t>(AM),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z w:val="24"/>
        </w:rPr>
        <w:t>Support (</w:t>
      </w:r>
      <w:r>
        <w:rPr>
          <w:i/>
          <w:sz w:val="24"/>
        </w:rPr>
        <w:t>minute taker</w:t>
      </w:r>
      <w:r>
        <w:rPr>
          <w:sz w:val="24"/>
        </w:rPr>
        <w:t>)</w:t>
      </w:r>
    </w:p>
    <w:p w14:paraId="43E2E6E0" w14:textId="77777777" w:rsidR="00B713F5" w:rsidRDefault="00B713F5">
      <w:pPr>
        <w:pStyle w:val="BodyText"/>
        <w:spacing w:before="2"/>
        <w:rPr>
          <w:sz w:val="27"/>
        </w:rPr>
      </w:pPr>
    </w:p>
    <w:p w14:paraId="43E2E6E1" w14:textId="77777777" w:rsidR="00B713F5" w:rsidRDefault="00000000">
      <w:pPr>
        <w:pStyle w:val="Heading4"/>
        <w:jc w:val="both"/>
      </w:pPr>
      <w:r>
        <w:t>HTA</w:t>
      </w:r>
      <w:r>
        <w:rPr>
          <w:spacing w:val="1"/>
        </w:rPr>
        <w:t xml:space="preserve"> </w:t>
      </w:r>
      <w:r>
        <w:rPr>
          <w:spacing w:val="-2"/>
        </w:rPr>
        <w:t>observers</w:t>
      </w:r>
    </w:p>
    <w:p w14:paraId="43E2E6E2" w14:textId="77777777" w:rsidR="00B713F5" w:rsidRDefault="00000000">
      <w:pPr>
        <w:pStyle w:val="BodyText"/>
        <w:spacing w:before="12"/>
        <w:ind w:left="680" w:right="1321"/>
        <w:jc w:val="both"/>
        <w:rPr>
          <w:i/>
        </w:rPr>
      </w:pPr>
      <w:r>
        <w:t>Anjeli Kara (AK), Head of Policy Uwaila</w:t>
      </w:r>
      <w:r>
        <w:rPr>
          <w:spacing w:val="-10"/>
        </w:rPr>
        <w:t xml:space="preserve"> </w:t>
      </w:r>
      <w:r>
        <w:t>Osawe</w:t>
      </w:r>
      <w:r>
        <w:rPr>
          <w:spacing w:val="-10"/>
        </w:rPr>
        <w:t xml:space="preserve"> </w:t>
      </w:r>
      <w:r>
        <w:t>(UO),</w:t>
      </w:r>
      <w:r>
        <w:rPr>
          <w:spacing w:val="-10"/>
        </w:rPr>
        <w:t xml:space="preserve"> </w:t>
      </w:r>
      <w:r>
        <w:t xml:space="preserve">Information Governance Lead </w:t>
      </w:r>
      <w:r>
        <w:rPr>
          <w:i/>
        </w:rPr>
        <w:t>(item 6 only)</w:t>
      </w:r>
    </w:p>
    <w:p w14:paraId="43E2E6E3" w14:textId="77777777" w:rsidR="00B713F5" w:rsidRDefault="00000000">
      <w:pPr>
        <w:pStyle w:val="BodyText"/>
        <w:spacing w:before="31" w:line="280" w:lineRule="auto"/>
        <w:ind w:left="680" w:right="733"/>
        <w:jc w:val="both"/>
      </w:pPr>
      <w:r>
        <w:t>Debra</w:t>
      </w:r>
      <w:r>
        <w:rPr>
          <w:spacing w:val="-4"/>
        </w:rPr>
        <w:t xml:space="preserve"> </w:t>
      </w:r>
      <w:r>
        <w:t>Smith</w:t>
      </w:r>
      <w:r>
        <w:rPr>
          <w:spacing w:val="-4"/>
        </w:rPr>
        <w:t xml:space="preserve"> </w:t>
      </w:r>
      <w:r>
        <w:t>(DS),</w:t>
      </w:r>
      <w:r>
        <w:rPr>
          <w:spacing w:val="-7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Private </w:t>
      </w:r>
      <w:r>
        <w:rPr>
          <w:spacing w:val="-2"/>
        </w:rPr>
        <w:t>Office</w:t>
      </w:r>
    </w:p>
    <w:p w14:paraId="43E2E6E4" w14:textId="77777777" w:rsidR="00B713F5" w:rsidRDefault="00000000">
      <w:pPr>
        <w:pStyle w:val="BodyText"/>
        <w:spacing w:line="271" w:lineRule="exact"/>
        <w:ind w:left="680"/>
        <w:jc w:val="both"/>
      </w:pPr>
      <w:r>
        <w:t>Karen</w:t>
      </w:r>
      <w:r>
        <w:rPr>
          <w:spacing w:val="-3"/>
        </w:rPr>
        <w:t xml:space="preserve"> </w:t>
      </w:r>
      <w:r>
        <w:t>Wright</w:t>
      </w:r>
      <w:r>
        <w:rPr>
          <w:spacing w:val="-4"/>
        </w:rPr>
        <w:t xml:space="preserve"> </w:t>
      </w:r>
      <w:r>
        <w:t>(KW),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Service</w:t>
      </w:r>
    </w:p>
    <w:p w14:paraId="43E2E6E5" w14:textId="77777777" w:rsidR="00B713F5" w:rsidRDefault="00B713F5">
      <w:pPr>
        <w:spacing w:line="271" w:lineRule="exact"/>
        <w:jc w:val="both"/>
        <w:sectPr w:rsidR="00B713F5">
          <w:type w:val="continuous"/>
          <w:pgSz w:w="11910" w:h="16850"/>
          <w:pgMar w:top="260" w:right="618" w:bottom="280" w:left="860" w:header="704" w:footer="0" w:gutter="0"/>
          <w:cols w:num="2" w:space="720" w:equalWidth="0">
            <w:col w:w="4926" w:space="40"/>
            <w:col w:w="5466"/>
          </w:cols>
        </w:sectPr>
      </w:pPr>
    </w:p>
    <w:p w14:paraId="43E2E6E6" w14:textId="77777777" w:rsidR="00B713F5" w:rsidRDefault="00B713F5">
      <w:pPr>
        <w:pStyle w:val="BodyText"/>
        <w:rPr>
          <w:sz w:val="20"/>
        </w:rPr>
      </w:pPr>
    </w:p>
    <w:p w14:paraId="43E2E6E7" w14:textId="77777777" w:rsidR="00B713F5" w:rsidRDefault="00000000">
      <w:pPr>
        <w:pStyle w:val="Heading3"/>
        <w:spacing w:before="231"/>
      </w:pPr>
      <w:bookmarkStart w:id="2" w:name="Item_1_–_Welcome_and_apologies"/>
      <w:bookmarkEnd w:id="2"/>
      <w:r>
        <w:t>Item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apologies</w:t>
      </w:r>
    </w:p>
    <w:p w14:paraId="43E2E6E8" w14:textId="77777777" w:rsidR="00B713F5" w:rsidRDefault="00B713F5">
      <w:pPr>
        <w:pStyle w:val="BodyText"/>
        <w:spacing w:before="9"/>
        <w:rPr>
          <w:b/>
          <w:sz w:val="30"/>
        </w:rPr>
      </w:pPr>
    </w:p>
    <w:p w14:paraId="43E2E6E9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08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welcomed</w:t>
      </w:r>
      <w:r>
        <w:rPr>
          <w:spacing w:val="-4"/>
          <w:sz w:val="24"/>
        </w:rPr>
        <w:t xml:space="preserve"> </w:t>
      </w:r>
      <w:r>
        <w:rPr>
          <w:sz w:val="24"/>
        </w:rPr>
        <w:t>Members,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Department of Health and Social Care (DHSC), Government Internal Audit Agency (GIAA), the National Audit Office (NAO), KPMG and HTA staff </w:t>
      </w:r>
      <w:r>
        <w:rPr>
          <w:spacing w:val="-2"/>
          <w:sz w:val="24"/>
        </w:rPr>
        <w:t>observers.</w:t>
      </w:r>
    </w:p>
    <w:p w14:paraId="43E2E6EA" w14:textId="77777777" w:rsidR="00B713F5" w:rsidRDefault="00B713F5">
      <w:pPr>
        <w:pStyle w:val="BodyText"/>
        <w:spacing w:before="9"/>
        <w:rPr>
          <w:sz w:val="38"/>
        </w:rPr>
      </w:pPr>
    </w:p>
    <w:p w14:paraId="43E2E6EB" w14:textId="4BB8B134" w:rsidR="00B713F5" w:rsidRDefault="00000000">
      <w:pPr>
        <w:pStyle w:val="Heading3"/>
      </w:pPr>
      <w:bookmarkStart w:id="3" w:name="Item_2_–_Declarations_of_interest"/>
      <w:bookmarkEnd w:id="3"/>
      <w:r>
        <w:t>Item</w:t>
      </w:r>
      <w:r>
        <w:rPr>
          <w:spacing w:val="-4"/>
        </w:rPr>
        <w:t xml:space="preserve"> </w:t>
      </w:r>
      <w:r>
        <w:t>2 –</w:t>
      </w:r>
      <w:r>
        <w:rPr>
          <w:spacing w:val="-6"/>
        </w:rPr>
        <w:t xml:space="preserve"> </w:t>
      </w:r>
      <w:r>
        <w:t>Declarations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interest</w:t>
      </w:r>
    </w:p>
    <w:p w14:paraId="43E2E6EC" w14:textId="77777777" w:rsidR="00B713F5" w:rsidRDefault="00B713F5">
      <w:pPr>
        <w:pStyle w:val="BodyText"/>
        <w:spacing w:before="9"/>
        <w:rPr>
          <w:b/>
          <w:sz w:val="22"/>
        </w:rPr>
      </w:pPr>
    </w:p>
    <w:p w14:paraId="43E2E6ED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37"/>
        </w:tabs>
        <w:spacing w:before="92" w:line="278" w:lineRule="auto"/>
        <w:ind w:left="1237" w:right="700" w:hanging="396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declarations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made; none were declared.</w:t>
      </w:r>
    </w:p>
    <w:p w14:paraId="43E2E6EE" w14:textId="77777777" w:rsidR="00B713F5" w:rsidRDefault="00B713F5">
      <w:pPr>
        <w:pStyle w:val="BodyText"/>
        <w:spacing w:before="8"/>
        <w:rPr>
          <w:sz w:val="38"/>
        </w:rPr>
      </w:pPr>
    </w:p>
    <w:p w14:paraId="43E2E6EF" w14:textId="77777777" w:rsidR="00B713F5" w:rsidRDefault="00000000">
      <w:pPr>
        <w:pStyle w:val="Heading3"/>
      </w:pPr>
      <w:bookmarkStart w:id="4" w:name="Item_3_–_Minutes_of_6_October_2022_meeti"/>
      <w:bookmarkEnd w:id="4"/>
      <w:r>
        <w:t>Item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 xml:space="preserve">[AUD </w:t>
      </w:r>
      <w:r>
        <w:rPr>
          <w:spacing w:val="-2"/>
        </w:rPr>
        <w:t>01/23]</w:t>
      </w:r>
    </w:p>
    <w:p w14:paraId="43E2E6F0" w14:textId="77777777" w:rsidR="00B713F5" w:rsidRDefault="00B713F5">
      <w:pPr>
        <w:pStyle w:val="BodyText"/>
        <w:spacing w:before="9"/>
        <w:rPr>
          <w:b/>
          <w:sz w:val="30"/>
        </w:rPr>
      </w:pPr>
    </w:p>
    <w:p w14:paraId="43E2E6F1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37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highlighted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 the minutes which are shown in red in the report.</w:t>
      </w:r>
    </w:p>
    <w:p w14:paraId="43E2E6F2" w14:textId="77777777" w:rsidR="00B713F5" w:rsidRDefault="00B713F5">
      <w:pPr>
        <w:pStyle w:val="BodyText"/>
        <w:spacing w:before="10"/>
        <w:rPr>
          <w:sz w:val="27"/>
        </w:rPr>
      </w:pPr>
    </w:p>
    <w:p w14:paraId="43E2E6F3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37"/>
        </w:tabs>
        <w:spacing w:line="278" w:lineRule="auto"/>
        <w:ind w:left="1237" w:right="1355" w:hanging="39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accepted,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revised</w:t>
      </w:r>
      <w:r>
        <w:rPr>
          <w:spacing w:val="-4"/>
          <w:sz w:val="24"/>
        </w:rPr>
        <w:t xml:space="preserve"> </w:t>
      </w:r>
      <w:r>
        <w:rPr>
          <w:sz w:val="24"/>
        </w:rPr>
        <w:t>minutes</w:t>
      </w:r>
      <w:r>
        <w:rPr>
          <w:spacing w:val="-4"/>
          <w:sz w:val="24"/>
        </w:rPr>
        <w:t xml:space="preserve"> </w:t>
      </w:r>
      <w:r>
        <w:rPr>
          <w:sz w:val="24"/>
        </w:rPr>
        <w:t>were agreed to be an accurate record of the meeting on 6 October 2022.</w:t>
      </w:r>
    </w:p>
    <w:p w14:paraId="43E2E6F4" w14:textId="77777777" w:rsidR="00B713F5" w:rsidRDefault="00B713F5">
      <w:pPr>
        <w:pStyle w:val="BodyText"/>
        <w:spacing w:before="8"/>
        <w:rPr>
          <w:sz w:val="38"/>
        </w:rPr>
      </w:pPr>
    </w:p>
    <w:p w14:paraId="43E2E6F5" w14:textId="77777777" w:rsidR="00B713F5" w:rsidRDefault="00000000">
      <w:pPr>
        <w:pStyle w:val="Heading3"/>
      </w:pPr>
      <w:bookmarkStart w:id="5" w:name="Item_4_–_Matters_arising_from_9_June_202"/>
      <w:bookmarkEnd w:id="5"/>
      <w:r>
        <w:t>Item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arising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 xml:space="preserve">[AUD </w:t>
      </w:r>
      <w:r>
        <w:rPr>
          <w:spacing w:val="-2"/>
        </w:rPr>
        <w:t>28/22]</w:t>
      </w:r>
    </w:p>
    <w:p w14:paraId="43E2E6F6" w14:textId="77777777" w:rsidR="00B713F5" w:rsidRDefault="00B713F5">
      <w:pPr>
        <w:pStyle w:val="BodyText"/>
        <w:spacing w:before="9"/>
        <w:rPr>
          <w:b/>
          <w:sz w:val="30"/>
        </w:rPr>
      </w:pPr>
    </w:p>
    <w:p w14:paraId="43E2E6F7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6"/>
        </w:tabs>
        <w:spacing w:line="278" w:lineRule="auto"/>
        <w:ind w:left="1266" w:right="1098" w:hanging="39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  <w:r>
        <w:rPr>
          <w:spacing w:val="-2"/>
          <w:sz w:val="24"/>
        </w:rPr>
        <w:t xml:space="preserve"> </w:t>
      </w:r>
      <w:r>
        <w:rPr>
          <w:sz w:val="24"/>
        </w:rPr>
        <w:t>matters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z w:val="24"/>
        </w:rPr>
        <w:t>hoped</w:t>
      </w:r>
      <w:r>
        <w:rPr>
          <w:spacing w:val="-2"/>
          <w:sz w:val="24"/>
        </w:rPr>
        <w:t xml:space="preserve"> </w:t>
      </w:r>
      <w:r>
        <w:rPr>
          <w:sz w:val="24"/>
        </w:rPr>
        <w:t>was more concise with the status of each action clearly shown.</w:t>
      </w:r>
      <w:r>
        <w:rPr>
          <w:spacing w:val="40"/>
          <w:sz w:val="24"/>
        </w:rPr>
        <w:t xml:space="preserve"> </w:t>
      </w:r>
      <w:r>
        <w:rPr>
          <w:sz w:val="24"/>
        </w:rPr>
        <w:t>The Committee asked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colour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footer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43E2E6F8" w14:textId="77777777" w:rsidR="00B713F5" w:rsidRDefault="00B713F5">
      <w:pPr>
        <w:pStyle w:val="BodyText"/>
        <w:spacing w:before="8"/>
        <w:rPr>
          <w:sz w:val="27"/>
        </w:rPr>
      </w:pPr>
    </w:p>
    <w:p w14:paraId="43E2E6F9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5"/>
        </w:tabs>
        <w:ind w:left="1265" w:hanging="39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43E2E6FA" w14:textId="77777777" w:rsidR="00B713F5" w:rsidRDefault="00B713F5">
      <w:pPr>
        <w:pStyle w:val="BodyText"/>
        <w:rPr>
          <w:sz w:val="32"/>
        </w:rPr>
      </w:pPr>
    </w:p>
    <w:p w14:paraId="43E2E6FB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6"/>
        </w:tabs>
        <w:spacing w:line="278" w:lineRule="auto"/>
        <w:ind w:left="1266" w:right="795" w:hanging="396"/>
        <w:rPr>
          <w:b/>
          <w:sz w:val="24"/>
        </w:rPr>
      </w:pPr>
      <w:r>
        <w:rPr>
          <w:b/>
          <w:sz w:val="24"/>
        </w:rPr>
        <w:t>ACTION: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Executive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amend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arising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colour </w:t>
      </w:r>
      <w:r>
        <w:rPr>
          <w:b/>
          <w:spacing w:val="-4"/>
          <w:sz w:val="24"/>
        </w:rPr>
        <w:t>key.</w:t>
      </w:r>
    </w:p>
    <w:p w14:paraId="43E2E6FC" w14:textId="77777777" w:rsidR="00B713F5" w:rsidRDefault="00B713F5">
      <w:pPr>
        <w:pStyle w:val="BodyText"/>
        <w:spacing w:before="8"/>
        <w:rPr>
          <w:b/>
          <w:sz w:val="38"/>
        </w:rPr>
      </w:pPr>
    </w:p>
    <w:p w14:paraId="43E2E6FD" w14:textId="77777777" w:rsidR="00B713F5" w:rsidRDefault="00000000">
      <w:pPr>
        <w:pStyle w:val="Heading3"/>
      </w:pPr>
      <w:bookmarkStart w:id="6" w:name="Item_5_–_Internal_Audit_[AUD_03/23]"/>
      <w:bookmarkEnd w:id="6"/>
      <w:r>
        <w:t>Item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[AUD</w:t>
      </w:r>
      <w:r>
        <w:rPr>
          <w:spacing w:val="-2"/>
        </w:rPr>
        <w:t xml:space="preserve"> 03/23]</w:t>
      </w:r>
    </w:p>
    <w:p w14:paraId="43E2E6FE" w14:textId="77777777" w:rsidR="00B713F5" w:rsidRDefault="00B713F5">
      <w:pPr>
        <w:pStyle w:val="BodyText"/>
        <w:spacing w:before="9"/>
        <w:rPr>
          <w:b/>
          <w:sz w:val="30"/>
        </w:rPr>
      </w:pPr>
    </w:p>
    <w:p w14:paraId="43E2E6FF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55"/>
        <w:rPr>
          <w:sz w:val="24"/>
        </w:rPr>
      </w:pPr>
      <w:r>
        <w:rPr>
          <w:sz w:val="24"/>
        </w:rPr>
        <w:t>Jo</w:t>
      </w:r>
      <w:r>
        <w:rPr>
          <w:spacing w:val="-2"/>
          <w:sz w:val="24"/>
        </w:rPr>
        <w:t xml:space="preserve"> </w:t>
      </w:r>
      <w:r>
        <w:rPr>
          <w:sz w:val="24"/>
        </w:rPr>
        <w:t>Charlton</w:t>
      </w:r>
      <w:r>
        <w:rPr>
          <w:spacing w:val="-2"/>
          <w:sz w:val="24"/>
        </w:rPr>
        <w:t xml:space="preserve"> </w:t>
      </w:r>
      <w:r>
        <w:rPr>
          <w:sz w:val="24"/>
        </w:rPr>
        <w:t>(JC)</w:t>
      </w:r>
      <w:r>
        <w:rPr>
          <w:spacing w:val="-3"/>
          <w:sz w:val="24"/>
        </w:rPr>
        <w:t xml:space="preserve"> </w:t>
      </w:r>
      <w:r>
        <w:rPr>
          <w:sz w:val="24"/>
        </w:rPr>
        <w:t>introduced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highlights</w:t>
      </w:r>
      <w:r>
        <w:rPr>
          <w:spacing w:val="-4"/>
          <w:sz w:val="24"/>
        </w:rPr>
        <w:t xml:space="preserve"> </w:t>
      </w:r>
      <w:r>
        <w:rPr>
          <w:sz w:val="24"/>
        </w:rPr>
        <w:t>to the Committee.</w:t>
      </w:r>
    </w:p>
    <w:p w14:paraId="43E2E700" w14:textId="77777777" w:rsidR="00B713F5" w:rsidRDefault="00B713F5">
      <w:pPr>
        <w:spacing w:line="278" w:lineRule="auto"/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01" w14:textId="77777777" w:rsidR="00B713F5" w:rsidRDefault="00B713F5">
      <w:pPr>
        <w:pStyle w:val="BodyText"/>
        <w:rPr>
          <w:sz w:val="20"/>
        </w:rPr>
      </w:pPr>
    </w:p>
    <w:p w14:paraId="43E2E702" w14:textId="77777777" w:rsidR="00B713F5" w:rsidRDefault="00B713F5">
      <w:pPr>
        <w:pStyle w:val="BodyText"/>
        <w:spacing w:before="11"/>
        <w:rPr>
          <w:sz w:val="22"/>
        </w:rPr>
      </w:pPr>
    </w:p>
    <w:p w14:paraId="43E2E703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80" w:lineRule="auto"/>
        <w:ind w:right="1294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spoke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for agreeing and signing off the terms of reference for the proposed audits.</w:t>
      </w:r>
    </w:p>
    <w:p w14:paraId="43E2E704" w14:textId="77777777" w:rsidR="00B713F5" w:rsidRDefault="00B713F5">
      <w:pPr>
        <w:pStyle w:val="BodyText"/>
        <w:spacing w:before="6"/>
        <w:rPr>
          <w:sz w:val="23"/>
        </w:rPr>
      </w:pPr>
    </w:p>
    <w:p w14:paraId="43E2E705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746"/>
        <w:rPr>
          <w:sz w:val="24"/>
        </w:rPr>
      </w:pPr>
      <w:r>
        <w:rPr>
          <w:sz w:val="24"/>
        </w:rPr>
        <w:t>The Committee discussed that some historical recommendations, if not delivered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 in which HTA was operating in had changed since those recommendations were made.</w:t>
      </w:r>
    </w:p>
    <w:p w14:paraId="43E2E706" w14:textId="77777777" w:rsidR="00B713F5" w:rsidRDefault="00B713F5">
      <w:pPr>
        <w:pStyle w:val="BodyText"/>
        <w:spacing w:before="10"/>
        <w:rPr>
          <w:sz w:val="23"/>
        </w:rPr>
      </w:pPr>
    </w:p>
    <w:p w14:paraId="43E2E707" w14:textId="5C875B04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867"/>
        <w:rPr>
          <w:sz w:val="24"/>
        </w:rPr>
      </w:pPr>
      <w:r>
        <w:rPr>
          <w:sz w:val="24"/>
        </w:rPr>
        <w:t>JC referred to the proposed 23/24 Internal Audit Plan and stated that this has been presented and agreed by HTA’s Executive.</w:t>
      </w:r>
      <w:r>
        <w:rPr>
          <w:spacing w:val="40"/>
          <w:sz w:val="24"/>
        </w:rPr>
        <w:t xml:space="preserve"> </w:t>
      </w:r>
      <w:r>
        <w:rPr>
          <w:sz w:val="24"/>
        </w:rPr>
        <w:t>In response to a question, she</w:t>
      </w:r>
      <w:r>
        <w:rPr>
          <w:spacing w:val="-2"/>
          <w:sz w:val="24"/>
        </w:rPr>
        <w:t xml:space="preserve"> </w:t>
      </w:r>
      <w:r>
        <w:rPr>
          <w:sz w:val="24"/>
        </w:rPr>
        <w:t>explained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capability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deliver the projects which were being audited.</w:t>
      </w:r>
    </w:p>
    <w:p w14:paraId="43E2E708" w14:textId="77777777" w:rsidR="00B713F5" w:rsidRDefault="00B713F5">
      <w:pPr>
        <w:pStyle w:val="BodyText"/>
      </w:pPr>
    </w:p>
    <w:p w14:paraId="43E2E709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1001"/>
        <w:rPr>
          <w:sz w:val="24"/>
        </w:rPr>
      </w:pPr>
      <w:r>
        <w:rPr>
          <w:b/>
          <w:sz w:val="24"/>
        </w:rPr>
        <w:t>ACTION: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23/24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4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 noted the October 2022 GIAA supplementary report.</w:t>
      </w:r>
    </w:p>
    <w:p w14:paraId="43E2E70A" w14:textId="77777777" w:rsidR="00B713F5" w:rsidRDefault="00B713F5">
      <w:pPr>
        <w:pStyle w:val="BodyText"/>
        <w:spacing w:before="8"/>
        <w:rPr>
          <w:sz w:val="38"/>
        </w:rPr>
      </w:pPr>
    </w:p>
    <w:p w14:paraId="43E2E70B" w14:textId="77777777" w:rsidR="00B713F5" w:rsidRDefault="00000000">
      <w:pPr>
        <w:pStyle w:val="Heading3"/>
      </w:pPr>
      <w:bookmarkStart w:id="7" w:name="Item_6_–_Data_Security_and_Protection_To"/>
      <w:bookmarkEnd w:id="7"/>
      <w:r>
        <w:t>Item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Toolkit</w:t>
      </w:r>
      <w:r>
        <w:rPr>
          <w:spacing w:val="-2"/>
        </w:rPr>
        <w:t xml:space="preserve"> </w:t>
      </w:r>
      <w:r>
        <w:t>[AUD</w:t>
      </w:r>
      <w:r>
        <w:rPr>
          <w:spacing w:val="-1"/>
        </w:rPr>
        <w:t xml:space="preserve"> </w:t>
      </w:r>
      <w:r>
        <w:rPr>
          <w:spacing w:val="-2"/>
        </w:rPr>
        <w:t>04/23]</w:t>
      </w:r>
    </w:p>
    <w:p w14:paraId="43E2E70C" w14:textId="77777777" w:rsidR="00B713F5" w:rsidRDefault="00B713F5">
      <w:pPr>
        <w:pStyle w:val="BodyText"/>
        <w:spacing w:before="9"/>
        <w:rPr>
          <w:b/>
          <w:sz w:val="18"/>
        </w:rPr>
      </w:pPr>
    </w:p>
    <w:p w14:paraId="43E2E70D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92" w:line="278" w:lineRule="auto"/>
        <w:ind w:right="749"/>
        <w:rPr>
          <w:sz w:val="24"/>
        </w:rPr>
      </w:pPr>
      <w:r>
        <w:rPr>
          <w:sz w:val="24"/>
        </w:rPr>
        <w:t>Louise Dineley (LD) introduced the reports and informed the Committee that since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6"/>
          <w:sz w:val="24"/>
        </w:rPr>
        <w:t xml:space="preserve"> </w:t>
      </w:r>
      <w:r>
        <w:rPr>
          <w:sz w:val="24"/>
        </w:rPr>
        <w:t>completed and she provided details of these.</w:t>
      </w:r>
    </w:p>
    <w:p w14:paraId="43E2E70E" w14:textId="77777777" w:rsidR="00B713F5" w:rsidRDefault="00B713F5">
      <w:pPr>
        <w:pStyle w:val="BodyText"/>
        <w:spacing w:before="11"/>
        <w:rPr>
          <w:sz w:val="27"/>
        </w:rPr>
      </w:pPr>
    </w:p>
    <w:p w14:paraId="43E2E70F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694"/>
        <w:rPr>
          <w:sz w:val="24"/>
        </w:rPr>
      </w:pPr>
      <w:r>
        <w:rPr>
          <w:sz w:val="24"/>
        </w:rPr>
        <w:t>LD spoke about the progress made since the last Committee meeting and that</w:t>
      </w:r>
      <w:r>
        <w:rPr>
          <w:spacing w:val="40"/>
          <w:sz w:val="24"/>
        </w:rPr>
        <w:t xml:space="preserve"> </w:t>
      </w:r>
      <w:r>
        <w:rPr>
          <w:sz w:val="24"/>
        </w:rPr>
        <w:t>a dedicated staff member was appointed in November which has provided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rigour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  <w:r>
        <w:rPr>
          <w:spacing w:val="40"/>
          <w:sz w:val="24"/>
        </w:rPr>
        <w:t xml:space="preserve"> </w:t>
      </w:r>
      <w:r>
        <w:rPr>
          <w:sz w:val="24"/>
        </w:rPr>
        <w:t>LD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monthly check and challenge meetings.</w:t>
      </w:r>
    </w:p>
    <w:p w14:paraId="43E2E710" w14:textId="77777777" w:rsidR="00B713F5" w:rsidRDefault="00B713F5">
      <w:pPr>
        <w:pStyle w:val="BodyText"/>
        <w:spacing w:before="10"/>
        <w:rPr>
          <w:sz w:val="23"/>
        </w:rPr>
      </w:pPr>
    </w:p>
    <w:p w14:paraId="43E2E711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43"/>
        <w:rPr>
          <w:sz w:val="24"/>
        </w:rPr>
      </w:pPr>
      <w:r>
        <w:rPr>
          <w:sz w:val="24"/>
        </w:rPr>
        <w:t>The Committee discussed the progress made to date and expressed that this momentum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continue.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discussed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rating</w:t>
      </w:r>
      <w:r>
        <w:rPr>
          <w:spacing w:val="-2"/>
          <w:sz w:val="24"/>
        </w:rPr>
        <w:t xml:space="preserve"> </w:t>
      </w:r>
      <w:r>
        <w:rPr>
          <w:sz w:val="24"/>
        </w:rPr>
        <w:t>which could be achieved and the importance that evidence submitted must be realistic, relevant and reasonable.</w:t>
      </w:r>
    </w:p>
    <w:p w14:paraId="43E2E712" w14:textId="77777777" w:rsidR="00B713F5" w:rsidRDefault="00B713F5">
      <w:pPr>
        <w:pStyle w:val="BodyText"/>
        <w:spacing w:before="10"/>
        <w:rPr>
          <w:sz w:val="23"/>
        </w:rPr>
      </w:pPr>
    </w:p>
    <w:p w14:paraId="43E2E713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/>
        <w:ind w:hanging="39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43E2E714" w14:textId="77777777" w:rsidR="00B713F5" w:rsidRDefault="00B713F5">
      <w:pPr>
        <w:pStyle w:val="BodyText"/>
        <w:rPr>
          <w:sz w:val="26"/>
        </w:rPr>
      </w:pPr>
    </w:p>
    <w:p w14:paraId="43E2E715" w14:textId="77777777" w:rsidR="00B713F5" w:rsidRDefault="00000000">
      <w:pPr>
        <w:pStyle w:val="Heading3"/>
        <w:spacing w:before="194"/>
      </w:pPr>
      <w:bookmarkStart w:id="8" w:name="Item_7_–_Cyber_Security_Update_[AUD_05/2"/>
      <w:bookmarkEnd w:id="8"/>
      <w:r>
        <w:t>Item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 xml:space="preserve">[AUD </w:t>
      </w:r>
      <w:r>
        <w:rPr>
          <w:spacing w:val="-2"/>
        </w:rPr>
        <w:t>05/23]</w:t>
      </w:r>
    </w:p>
    <w:p w14:paraId="43E2E716" w14:textId="77777777" w:rsidR="00B713F5" w:rsidRDefault="00B713F5">
      <w:pPr>
        <w:pStyle w:val="BodyText"/>
        <w:spacing w:before="6"/>
        <w:rPr>
          <w:b/>
          <w:sz w:val="30"/>
        </w:rPr>
      </w:pPr>
    </w:p>
    <w:p w14:paraId="43E2E717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694"/>
        <w:rPr>
          <w:sz w:val="24"/>
        </w:rPr>
      </w:pPr>
      <w:r>
        <w:rPr>
          <w:sz w:val="24"/>
        </w:rPr>
        <w:t>Louise</w:t>
      </w:r>
      <w:r>
        <w:rPr>
          <w:spacing w:val="-4"/>
          <w:sz w:val="24"/>
        </w:rPr>
        <w:t xml:space="preserve"> </w:t>
      </w:r>
      <w:r>
        <w:rPr>
          <w:sz w:val="24"/>
        </w:rPr>
        <w:t>Dineley</w:t>
      </w:r>
      <w:r>
        <w:rPr>
          <w:spacing w:val="-3"/>
          <w:sz w:val="24"/>
        </w:rPr>
        <w:t xml:space="preserve"> </w:t>
      </w:r>
      <w:r>
        <w:rPr>
          <w:sz w:val="24"/>
        </w:rPr>
        <w:t>(LD)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reminded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this report supports HTA’s Cyber Security Policy and provides information on the main themes of identify, protect, detect, respond and recover.</w:t>
      </w:r>
    </w:p>
    <w:p w14:paraId="43E2E718" w14:textId="77777777" w:rsidR="00B713F5" w:rsidRDefault="00B713F5">
      <w:pPr>
        <w:spacing w:line="278" w:lineRule="auto"/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19" w14:textId="77777777" w:rsidR="00B713F5" w:rsidRDefault="00B713F5">
      <w:pPr>
        <w:pStyle w:val="BodyText"/>
        <w:rPr>
          <w:sz w:val="20"/>
        </w:rPr>
      </w:pPr>
    </w:p>
    <w:p w14:paraId="43E2E71A" w14:textId="77777777" w:rsidR="00B713F5" w:rsidRDefault="00B713F5">
      <w:pPr>
        <w:pStyle w:val="BodyText"/>
        <w:rPr>
          <w:sz w:val="20"/>
        </w:rPr>
      </w:pPr>
    </w:p>
    <w:p w14:paraId="43E2E71B" w14:textId="77777777" w:rsidR="00B713F5" w:rsidRDefault="00B713F5">
      <w:pPr>
        <w:pStyle w:val="BodyText"/>
        <w:spacing w:before="10"/>
        <w:rPr>
          <w:sz w:val="22"/>
        </w:rPr>
      </w:pPr>
    </w:p>
    <w:p w14:paraId="43E2E71C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92" w:line="278" w:lineRule="auto"/>
        <w:ind w:right="711"/>
        <w:rPr>
          <w:sz w:val="24"/>
        </w:rPr>
      </w:pPr>
      <w:r>
        <w:rPr>
          <w:sz w:val="24"/>
        </w:rPr>
        <w:t>LD provided the Committee with several highlights including the fact that 100% of</w:t>
      </w:r>
      <w:r>
        <w:rPr>
          <w:spacing w:val="-3"/>
          <w:sz w:val="24"/>
        </w:rPr>
        <w:t xml:space="preserve"> </w:t>
      </w:r>
      <w:r>
        <w:rPr>
          <w:sz w:val="24"/>
        </w:rPr>
        <w:t>viruses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intercepted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training.</w:t>
      </w:r>
    </w:p>
    <w:p w14:paraId="43E2E71D" w14:textId="77777777" w:rsidR="00B713F5" w:rsidRDefault="00B713F5">
      <w:pPr>
        <w:pStyle w:val="BodyText"/>
        <w:spacing w:before="10"/>
        <w:rPr>
          <w:sz w:val="27"/>
        </w:rPr>
      </w:pPr>
    </w:p>
    <w:p w14:paraId="43E2E71E" w14:textId="4FBB8AAF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96"/>
        <w:rPr>
          <w:sz w:val="24"/>
        </w:rPr>
      </w:pPr>
      <w:r>
        <w:rPr>
          <w:sz w:val="24"/>
        </w:rPr>
        <w:t>The Committee discussed how this report could be developed to provide additional assurance against related items such as data management, GDPR and</w:t>
      </w:r>
      <w:r>
        <w:rPr>
          <w:spacing w:val="-2"/>
          <w:sz w:val="24"/>
        </w:rPr>
        <w:t xml:space="preserve"> </w:t>
      </w:r>
      <w:r>
        <w:rPr>
          <w:sz w:val="24"/>
        </w:rPr>
        <w:t>reportable</w:t>
      </w:r>
      <w:r>
        <w:rPr>
          <w:spacing w:val="-2"/>
          <w:sz w:val="24"/>
        </w:rPr>
        <w:t xml:space="preserve"> </w:t>
      </w:r>
      <w:r>
        <w:rPr>
          <w:sz w:val="24"/>
        </w:rPr>
        <w:t>incidents.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revised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items, then it could provide the Committee with greater assurance in this field.</w:t>
      </w:r>
    </w:p>
    <w:p w14:paraId="43E2E71F" w14:textId="77777777" w:rsidR="00B713F5" w:rsidRDefault="00B713F5">
      <w:pPr>
        <w:pStyle w:val="BodyText"/>
        <w:spacing w:before="7"/>
        <w:rPr>
          <w:sz w:val="27"/>
        </w:rPr>
      </w:pPr>
    </w:p>
    <w:p w14:paraId="43E2E720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Cyber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report.</w:t>
      </w:r>
    </w:p>
    <w:p w14:paraId="43E2E721" w14:textId="77777777" w:rsidR="00B713F5" w:rsidRDefault="00B713F5">
      <w:pPr>
        <w:pStyle w:val="BodyText"/>
        <w:rPr>
          <w:sz w:val="28"/>
        </w:rPr>
      </w:pPr>
    </w:p>
    <w:p w14:paraId="43E2E722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62"/>
          <w:sz w:val="24"/>
        </w:rPr>
        <w:t xml:space="preserve"> </w:t>
      </w:r>
      <w:r>
        <w:rPr>
          <w:sz w:val="24"/>
        </w:rPr>
        <w:t>Executive to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report.</w:t>
      </w:r>
    </w:p>
    <w:p w14:paraId="43E2E723" w14:textId="77777777" w:rsidR="00B713F5" w:rsidRDefault="00B713F5">
      <w:pPr>
        <w:pStyle w:val="BodyText"/>
        <w:rPr>
          <w:sz w:val="26"/>
        </w:rPr>
      </w:pPr>
    </w:p>
    <w:p w14:paraId="43E2E724" w14:textId="77777777" w:rsidR="00B713F5" w:rsidRDefault="00000000">
      <w:pPr>
        <w:pStyle w:val="Heading3"/>
        <w:spacing w:before="191"/>
      </w:pPr>
      <w:bookmarkStart w:id="9" w:name="Item_8_–_Audit_Tracker_[AUD_06/23]"/>
      <w:bookmarkEnd w:id="9"/>
      <w:r>
        <w:t>Item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Tracker</w:t>
      </w:r>
      <w:r>
        <w:rPr>
          <w:spacing w:val="-3"/>
        </w:rPr>
        <w:t xml:space="preserve"> </w:t>
      </w:r>
      <w:r>
        <w:t>[AUD</w:t>
      </w:r>
      <w:r>
        <w:rPr>
          <w:spacing w:val="-2"/>
        </w:rPr>
        <w:t xml:space="preserve"> 06/23]</w:t>
      </w:r>
    </w:p>
    <w:p w14:paraId="43E2E725" w14:textId="77777777" w:rsidR="00B713F5" w:rsidRDefault="00B713F5">
      <w:pPr>
        <w:pStyle w:val="BodyText"/>
        <w:spacing w:before="7"/>
        <w:rPr>
          <w:b/>
          <w:sz w:val="30"/>
        </w:rPr>
      </w:pPr>
    </w:p>
    <w:p w14:paraId="43E2E726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773"/>
        <w:rPr>
          <w:sz w:val="24"/>
        </w:rPr>
      </w:pPr>
      <w:r>
        <w:rPr>
          <w:sz w:val="24"/>
        </w:rPr>
        <w:t>Morounke Akingbola (MA) introduced the report and informed the Committee 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31 March 2023.</w:t>
      </w:r>
    </w:p>
    <w:p w14:paraId="43E2E727" w14:textId="77777777" w:rsidR="00B713F5" w:rsidRDefault="00B713F5">
      <w:pPr>
        <w:pStyle w:val="BodyText"/>
        <w:spacing w:before="10"/>
        <w:rPr>
          <w:sz w:val="27"/>
        </w:rPr>
      </w:pPr>
    </w:p>
    <w:p w14:paraId="43E2E728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71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discussed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 greater clarity around ownership of actions and clear timelines for completion.</w:t>
      </w:r>
    </w:p>
    <w:p w14:paraId="43E2E729" w14:textId="77777777" w:rsidR="00B713F5" w:rsidRDefault="00B713F5">
      <w:pPr>
        <w:pStyle w:val="BodyText"/>
        <w:spacing w:before="9"/>
        <w:rPr>
          <w:sz w:val="27"/>
        </w:rPr>
      </w:pPr>
    </w:p>
    <w:p w14:paraId="43E2E72A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15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recommendations on page 2 and 3 of the report.</w:t>
      </w:r>
    </w:p>
    <w:p w14:paraId="43E2E72B" w14:textId="77777777" w:rsidR="00B713F5" w:rsidRDefault="00B713F5">
      <w:pPr>
        <w:pStyle w:val="BodyText"/>
        <w:spacing w:before="8"/>
        <w:rPr>
          <w:sz w:val="38"/>
        </w:rPr>
      </w:pPr>
    </w:p>
    <w:p w14:paraId="43E2E72C" w14:textId="77777777" w:rsidR="00B713F5" w:rsidRDefault="00000000">
      <w:pPr>
        <w:pStyle w:val="Heading3"/>
      </w:pPr>
      <w:bookmarkStart w:id="10" w:name="Item_9_–_External_Audit_[07/23]"/>
      <w:bookmarkEnd w:id="10"/>
      <w:r>
        <w:t>Item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rPr>
          <w:spacing w:val="-2"/>
        </w:rPr>
        <w:t>[07/23]</w:t>
      </w:r>
    </w:p>
    <w:p w14:paraId="43E2E72D" w14:textId="77777777" w:rsidR="00B713F5" w:rsidRDefault="00B713F5">
      <w:pPr>
        <w:pStyle w:val="BodyText"/>
        <w:spacing w:before="9"/>
        <w:rPr>
          <w:b/>
          <w:sz w:val="30"/>
        </w:rPr>
      </w:pPr>
    </w:p>
    <w:p w14:paraId="43E2E72E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94"/>
        <w:rPr>
          <w:sz w:val="24"/>
        </w:rPr>
      </w:pPr>
      <w:r>
        <w:rPr>
          <w:sz w:val="24"/>
        </w:rPr>
        <w:t>Dean Gibbs (DG) introduced the report and highlighted to the Committee the main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  <w:r>
        <w:rPr>
          <w:spacing w:val="40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reminded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 accounting standards and how these will affect the preparation of the audited accounts, especially with regard to IFRS 16 and the treatment of leases.</w:t>
      </w:r>
    </w:p>
    <w:p w14:paraId="43E2E72F" w14:textId="77777777" w:rsidR="00B713F5" w:rsidRDefault="00B713F5">
      <w:pPr>
        <w:pStyle w:val="BodyText"/>
        <w:spacing w:before="10"/>
        <w:rPr>
          <w:sz w:val="27"/>
        </w:rPr>
      </w:pPr>
    </w:p>
    <w:p w14:paraId="43E2E730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001"/>
        <w:jc w:val="both"/>
        <w:rPr>
          <w:sz w:val="24"/>
        </w:rPr>
      </w:pPr>
      <w:r>
        <w:rPr>
          <w:sz w:val="24"/>
        </w:rPr>
        <w:t>DG spoke to the summary of risks and highlighted the changes in how these are</w:t>
      </w:r>
      <w:r>
        <w:rPr>
          <w:spacing w:val="-2"/>
          <w:sz w:val="24"/>
        </w:rPr>
        <w:t xml:space="preserve"> </w:t>
      </w:r>
      <w:r>
        <w:rPr>
          <w:sz w:val="24"/>
        </w:rPr>
        <w:t>assessed.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response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question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confirmed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 were no additional risks to be identified.</w:t>
      </w:r>
    </w:p>
    <w:p w14:paraId="43E2E731" w14:textId="77777777" w:rsidR="00B713F5" w:rsidRDefault="00B713F5">
      <w:pPr>
        <w:pStyle w:val="BodyText"/>
        <w:spacing w:before="11"/>
        <w:rPr>
          <w:sz w:val="23"/>
        </w:rPr>
      </w:pPr>
    </w:p>
    <w:p w14:paraId="43E2E732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57"/>
        <w:rPr>
          <w:sz w:val="24"/>
        </w:rPr>
      </w:pPr>
      <w:r>
        <w:rPr>
          <w:sz w:val="24"/>
        </w:rPr>
        <w:t>DG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undertaking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KMPG which would work with the HTA Executive to deliver this.</w:t>
      </w:r>
      <w:r>
        <w:rPr>
          <w:spacing w:val="40"/>
          <w:sz w:val="24"/>
        </w:rPr>
        <w:t xml:space="preserve"> </w:t>
      </w:r>
      <w:r>
        <w:rPr>
          <w:sz w:val="24"/>
        </w:rPr>
        <w:t>The Committee</w:t>
      </w:r>
    </w:p>
    <w:p w14:paraId="43E2E733" w14:textId="77777777" w:rsidR="00B713F5" w:rsidRDefault="00B713F5">
      <w:pPr>
        <w:spacing w:line="278" w:lineRule="auto"/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34" w14:textId="77777777" w:rsidR="00B713F5" w:rsidRDefault="00B713F5">
      <w:pPr>
        <w:pStyle w:val="BodyText"/>
        <w:rPr>
          <w:sz w:val="20"/>
        </w:rPr>
      </w:pPr>
    </w:p>
    <w:p w14:paraId="43E2E735" w14:textId="77777777" w:rsidR="00B713F5" w:rsidRDefault="00B713F5">
      <w:pPr>
        <w:pStyle w:val="BodyText"/>
        <w:spacing w:before="11"/>
        <w:rPr>
          <w:sz w:val="22"/>
        </w:rPr>
      </w:pPr>
    </w:p>
    <w:p w14:paraId="43E2E736" w14:textId="77777777" w:rsidR="00B713F5" w:rsidRDefault="00000000">
      <w:pPr>
        <w:pStyle w:val="BodyText"/>
        <w:spacing w:line="280" w:lineRule="auto"/>
        <w:ind w:left="1268" w:right="561"/>
      </w:pPr>
      <w:r>
        <w:t>discussed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“ask”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in reviewing the draft accounts and asked that this be documented for them.</w:t>
      </w:r>
    </w:p>
    <w:p w14:paraId="43E2E737" w14:textId="77777777" w:rsidR="00B713F5" w:rsidRDefault="00B713F5">
      <w:pPr>
        <w:pStyle w:val="BodyText"/>
        <w:spacing w:before="6"/>
        <w:rPr>
          <w:sz w:val="23"/>
        </w:rPr>
      </w:pPr>
    </w:p>
    <w:p w14:paraId="43E2E738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8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thanks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Dean</w:t>
      </w:r>
      <w:r>
        <w:rPr>
          <w:spacing w:val="-2"/>
          <w:sz w:val="24"/>
        </w:rPr>
        <w:t xml:space="preserve"> </w:t>
      </w:r>
      <w:r>
        <w:rPr>
          <w:sz w:val="24"/>
        </w:rPr>
        <w:t>Gibbs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preparing</w:t>
      </w:r>
      <w:r>
        <w:rPr>
          <w:spacing w:val="-2"/>
          <w:sz w:val="24"/>
        </w:rPr>
        <w:t xml:space="preserve"> </w:t>
      </w:r>
      <w:r>
        <w:rPr>
          <w:sz w:val="24"/>
        </w:rPr>
        <w:t>and presenting it.</w:t>
      </w:r>
    </w:p>
    <w:p w14:paraId="43E2E739" w14:textId="77777777" w:rsidR="00B713F5" w:rsidRDefault="00B713F5">
      <w:pPr>
        <w:pStyle w:val="BodyText"/>
        <w:spacing w:before="1"/>
      </w:pPr>
    </w:p>
    <w:p w14:paraId="43E2E73A" w14:textId="68C43A6E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89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timeline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 regarding the preparation and review of the audited accounts.</w:t>
      </w:r>
    </w:p>
    <w:p w14:paraId="43E2E73B" w14:textId="77777777" w:rsidR="00B713F5" w:rsidRDefault="00B713F5">
      <w:pPr>
        <w:pStyle w:val="BodyText"/>
        <w:spacing w:before="8"/>
        <w:rPr>
          <w:sz w:val="38"/>
        </w:rPr>
      </w:pPr>
    </w:p>
    <w:p w14:paraId="43E2E73C" w14:textId="77777777" w:rsidR="00B713F5" w:rsidRDefault="00000000">
      <w:pPr>
        <w:pStyle w:val="Heading3"/>
      </w:pPr>
      <w:bookmarkStart w:id="11" w:name="Item_10_–_Risk_Update_[AUD_08/23]"/>
      <w:bookmarkEnd w:id="11"/>
      <w:r>
        <w:t>Item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[AUD</w:t>
      </w:r>
      <w:r>
        <w:rPr>
          <w:spacing w:val="-1"/>
        </w:rPr>
        <w:t xml:space="preserve"> </w:t>
      </w:r>
      <w:r>
        <w:rPr>
          <w:spacing w:val="-2"/>
        </w:rPr>
        <w:t>08/23]</w:t>
      </w:r>
    </w:p>
    <w:p w14:paraId="43E2E73D" w14:textId="77777777" w:rsidR="00B713F5" w:rsidRDefault="00B713F5">
      <w:pPr>
        <w:pStyle w:val="BodyText"/>
        <w:spacing w:before="10"/>
        <w:rPr>
          <w:b/>
          <w:sz w:val="26"/>
        </w:rPr>
      </w:pPr>
    </w:p>
    <w:p w14:paraId="43E2E73E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706"/>
        <w:rPr>
          <w:sz w:val="24"/>
        </w:rPr>
      </w:pPr>
      <w:r>
        <w:rPr>
          <w:sz w:val="24"/>
        </w:rPr>
        <w:t>Richard Sydee (RS) introduced the reports and informed the Committee that 5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risks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tolerance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spoke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mitigate these.</w:t>
      </w:r>
      <w:r>
        <w:rPr>
          <w:spacing w:val="40"/>
          <w:sz w:val="24"/>
        </w:rPr>
        <w:t xml:space="preserve"> </w:t>
      </w:r>
      <w:r>
        <w:rPr>
          <w:sz w:val="24"/>
        </w:rPr>
        <w:t>He informed the Committee that a test of HTA’s Critical Incident Response Plan would be conducted within the next 10 days.</w:t>
      </w:r>
      <w:r>
        <w:rPr>
          <w:spacing w:val="40"/>
          <w:sz w:val="24"/>
        </w:rPr>
        <w:t xml:space="preserve"> </w:t>
      </w:r>
      <w:r>
        <w:rPr>
          <w:sz w:val="24"/>
        </w:rPr>
        <w:t>He reminded the Committee that monitoring of these reports had been moved into the monthly Business Portfolio meetings.</w:t>
      </w:r>
    </w:p>
    <w:p w14:paraId="43E2E73F" w14:textId="77777777" w:rsidR="00B713F5" w:rsidRDefault="00B713F5">
      <w:pPr>
        <w:pStyle w:val="BodyText"/>
        <w:spacing w:before="10"/>
        <w:rPr>
          <w:sz w:val="27"/>
        </w:rPr>
      </w:pPr>
    </w:p>
    <w:p w14:paraId="43E2E740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7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discussed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spending</w:t>
      </w:r>
      <w:r>
        <w:rPr>
          <w:spacing w:val="-3"/>
          <w:sz w:val="24"/>
        </w:rPr>
        <w:t xml:space="preserve"> </w:t>
      </w:r>
      <w:r>
        <w:rPr>
          <w:sz w:val="24"/>
        </w:rPr>
        <w:t>constraints</w:t>
      </w:r>
      <w:r>
        <w:rPr>
          <w:spacing w:val="-4"/>
          <w:sz w:val="24"/>
        </w:rPr>
        <w:t xml:space="preserve"> </w:t>
      </w:r>
      <w:r>
        <w:rPr>
          <w:sz w:val="24"/>
        </w:rPr>
        <w:t>imposed</w:t>
      </w:r>
      <w:r>
        <w:rPr>
          <w:spacing w:val="-3"/>
          <w:sz w:val="24"/>
        </w:rPr>
        <w:t xml:space="preserve"> </w:t>
      </w:r>
      <w:r>
        <w:rPr>
          <w:sz w:val="24"/>
        </w:rPr>
        <w:t>by the Department and how these are impacting on several areas of work.</w:t>
      </w:r>
    </w:p>
    <w:p w14:paraId="43E2E741" w14:textId="77777777" w:rsidR="00B713F5" w:rsidRDefault="00B713F5">
      <w:pPr>
        <w:pStyle w:val="BodyText"/>
        <w:spacing w:before="9"/>
        <w:rPr>
          <w:sz w:val="27"/>
        </w:rPr>
      </w:pPr>
    </w:p>
    <w:p w14:paraId="43E2E742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21"/>
        <w:jc w:val="both"/>
        <w:rPr>
          <w:sz w:val="24"/>
        </w:rPr>
      </w:pPr>
      <w:r>
        <w:rPr>
          <w:sz w:val="24"/>
        </w:rPr>
        <w:t>The Committee discussed whether it</w:t>
      </w:r>
      <w:r>
        <w:rPr>
          <w:spacing w:val="-1"/>
          <w:sz w:val="24"/>
        </w:rPr>
        <w:t xml:space="preserve"> </w:t>
      </w:r>
      <w:r>
        <w:rPr>
          <w:sz w:val="24"/>
        </w:rPr>
        <w:t>was necessary to redefine the</w:t>
      </w:r>
      <w:r>
        <w:rPr>
          <w:spacing w:val="-1"/>
          <w:sz w:val="24"/>
        </w:rPr>
        <w:t xml:space="preserve"> </w:t>
      </w:r>
      <w:r>
        <w:rPr>
          <w:sz w:val="24"/>
        </w:rPr>
        <w:t>tolerance threshold on a number of risks, especially with regard to the objectives which 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contained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March.</w:t>
      </w:r>
    </w:p>
    <w:p w14:paraId="43E2E743" w14:textId="77777777" w:rsidR="00B713F5" w:rsidRDefault="00B713F5">
      <w:pPr>
        <w:pStyle w:val="BodyText"/>
      </w:pPr>
    </w:p>
    <w:p w14:paraId="43E2E744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45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Committee.</w:t>
      </w:r>
    </w:p>
    <w:p w14:paraId="43E2E745" w14:textId="77777777" w:rsidR="00B713F5" w:rsidRDefault="00B713F5">
      <w:pPr>
        <w:pStyle w:val="BodyText"/>
        <w:spacing w:before="8"/>
        <w:rPr>
          <w:sz w:val="38"/>
        </w:rPr>
      </w:pPr>
    </w:p>
    <w:p w14:paraId="43E2E746" w14:textId="77777777" w:rsidR="00B713F5" w:rsidRDefault="00000000">
      <w:pPr>
        <w:pStyle w:val="Heading3"/>
      </w:pPr>
      <w:bookmarkStart w:id="12" w:name="Item_11_–_Sector_Risk_Assessment_[AUD_09"/>
      <w:bookmarkEnd w:id="12"/>
      <w:r>
        <w:t>Item</w:t>
      </w:r>
      <w:r>
        <w:rPr>
          <w:spacing w:val="-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[AUD</w:t>
      </w:r>
      <w:r>
        <w:rPr>
          <w:spacing w:val="-3"/>
        </w:rPr>
        <w:t xml:space="preserve"> </w:t>
      </w:r>
      <w:r>
        <w:rPr>
          <w:spacing w:val="-2"/>
        </w:rPr>
        <w:t>09/23]</w:t>
      </w:r>
    </w:p>
    <w:p w14:paraId="43E2E747" w14:textId="77777777" w:rsidR="00B713F5" w:rsidRDefault="00B713F5">
      <w:pPr>
        <w:pStyle w:val="BodyText"/>
        <w:rPr>
          <w:b/>
          <w:sz w:val="19"/>
        </w:rPr>
      </w:pPr>
    </w:p>
    <w:p w14:paraId="43E2E748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93" w:line="278" w:lineRule="auto"/>
        <w:ind w:right="1147"/>
        <w:rPr>
          <w:sz w:val="24"/>
        </w:rPr>
      </w:pPr>
      <w:r>
        <w:rPr>
          <w:sz w:val="24"/>
        </w:rPr>
        <w:t>Nicolette</w:t>
      </w:r>
      <w:r>
        <w:rPr>
          <w:spacing w:val="-3"/>
          <w:sz w:val="24"/>
        </w:rPr>
        <w:t xml:space="preserve"> </w:t>
      </w:r>
      <w:r>
        <w:rPr>
          <w:sz w:val="24"/>
        </w:rPr>
        <w:t>Harrison</w:t>
      </w:r>
      <w:r>
        <w:rPr>
          <w:spacing w:val="-3"/>
          <w:sz w:val="24"/>
        </w:rPr>
        <w:t xml:space="preserve"> </w:t>
      </w:r>
      <w:r>
        <w:rPr>
          <w:sz w:val="24"/>
        </w:rPr>
        <w:t>(ANH)</w:t>
      </w:r>
      <w:r>
        <w:rPr>
          <w:spacing w:val="-5"/>
          <w:sz w:val="24"/>
        </w:rPr>
        <w:t xml:space="preserve"> </w:t>
      </w:r>
      <w:r>
        <w:rPr>
          <w:sz w:val="24"/>
        </w:rPr>
        <w:t>introduced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 with more information with regards to the segmented risk approach to the different sectors.</w:t>
      </w:r>
      <w:r>
        <w:rPr>
          <w:spacing w:val="40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spoke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data and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guides</w:t>
      </w:r>
      <w:r>
        <w:rPr>
          <w:spacing w:val="-1"/>
          <w:sz w:val="24"/>
        </w:rPr>
        <w:t xml:space="preserve"> </w:t>
      </w:r>
      <w:r>
        <w:rPr>
          <w:sz w:val="24"/>
        </w:rPr>
        <w:t>this type of work.</w:t>
      </w:r>
    </w:p>
    <w:p w14:paraId="43E2E749" w14:textId="77777777" w:rsidR="00B713F5" w:rsidRDefault="00B713F5">
      <w:pPr>
        <w:pStyle w:val="BodyText"/>
        <w:spacing w:before="10"/>
        <w:rPr>
          <w:sz w:val="23"/>
        </w:rPr>
      </w:pPr>
    </w:p>
    <w:p w14:paraId="43E2E74A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21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discussed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paper</w:t>
      </w:r>
      <w:r>
        <w:rPr>
          <w:spacing w:val="-4"/>
          <w:sz w:val="24"/>
        </w:rPr>
        <w:t xml:space="preserve"> </w:t>
      </w:r>
      <w:r>
        <w:rPr>
          <w:sz w:val="24"/>
        </w:rPr>
        <w:t>in-depth,</w:t>
      </w:r>
      <w:r>
        <w:rPr>
          <w:spacing w:val="-2"/>
          <w:sz w:val="24"/>
        </w:rPr>
        <w:t xml:space="preserve"> </w:t>
      </w:r>
      <w:r>
        <w:rPr>
          <w:sz w:val="24"/>
        </w:rPr>
        <w:t>noting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risks</w:t>
      </w:r>
      <w:r>
        <w:rPr>
          <w:spacing w:val="-3"/>
          <w:sz w:val="24"/>
        </w:rPr>
        <w:t xml:space="preserve"> </w:t>
      </w:r>
      <w:r>
        <w:rPr>
          <w:sz w:val="24"/>
        </w:rPr>
        <w:t>and therefore approach for each sector and how this insight will allow HTA to respond to emerging situations.</w:t>
      </w:r>
    </w:p>
    <w:p w14:paraId="43E2E74B" w14:textId="77777777" w:rsidR="00B713F5" w:rsidRDefault="00B713F5">
      <w:pPr>
        <w:spacing w:line="278" w:lineRule="auto"/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4C" w14:textId="77777777" w:rsidR="00B713F5" w:rsidRDefault="00B713F5">
      <w:pPr>
        <w:pStyle w:val="BodyText"/>
        <w:rPr>
          <w:sz w:val="20"/>
        </w:rPr>
      </w:pPr>
    </w:p>
    <w:p w14:paraId="43E2E74D" w14:textId="77777777" w:rsidR="00B713F5" w:rsidRDefault="00B713F5">
      <w:pPr>
        <w:pStyle w:val="BodyText"/>
        <w:spacing w:before="11"/>
        <w:rPr>
          <w:sz w:val="22"/>
        </w:rPr>
      </w:pPr>
    </w:p>
    <w:p w14:paraId="43E2E74E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2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 multidimensional.</w:t>
      </w:r>
      <w:r>
        <w:rPr>
          <w:spacing w:val="40"/>
          <w:sz w:val="24"/>
        </w:rPr>
        <w:t xml:space="preserve"> </w:t>
      </w:r>
      <w:r>
        <w:rPr>
          <w:sz w:val="24"/>
        </w:rPr>
        <w:t>Further information was provided to the Committee by the Executive on the proposed data management project and the ability to learn from other organisations’ experiences.</w:t>
      </w:r>
    </w:p>
    <w:p w14:paraId="43E2E74F" w14:textId="77777777" w:rsidR="00B713F5" w:rsidRDefault="00B713F5">
      <w:pPr>
        <w:pStyle w:val="BodyText"/>
        <w:spacing w:before="1"/>
      </w:pPr>
    </w:p>
    <w:p w14:paraId="43E2E750" w14:textId="4B028C84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55"/>
        <w:rPr>
          <w:sz w:val="24"/>
        </w:rPr>
      </w:pPr>
      <w:r>
        <w:rPr>
          <w:sz w:val="24"/>
        </w:rPr>
        <w:t>The Chief Executive spoke about the importance of the use of data and how this</w:t>
      </w:r>
      <w:r>
        <w:rPr>
          <w:spacing w:val="-3"/>
          <w:sz w:val="24"/>
        </w:rPr>
        <w:t xml:space="preserve"> </w:t>
      </w:r>
      <w:r>
        <w:rPr>
          <w:sz w:val="24"/>
        </w:rPr>
        <w:t>guides</w:t>
      </w:r>
      <w:r>
        <w:rPr>
          <w:spacing w:val="-3"/>
          <w:sz w:val="24"/>
        </w:rPr>
        <w:t xml:space="preserve"> </w:t>
      </w:r>
      <w:r>
        <w:rPr>
          <w:sz w:val="24"/>
        </w:rPr>
        <w:t>HTA’s</w:t>
      </w:r>
      <w:r>
        <w:rPr>
          <w:spacing w:val="-3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pattern of inspection visits. He agreed with the Committee’s proposal that this report should be brought to them on an annual basis.</w:t>
      </w:r>
    </w:p>
    <w:p w14:paraId="43E2E751" w14:textId="77777777" w:rsidR="00B713F5" w:rsidRDefault="00B713F5">
      <w:pPr>
        <w:pStyle w:val="BodyText"/>
        <w:spacing w:before="10"/>
        <w:rPr>
          <w:sz w:val="23"/>
        </w:rPr>
      </w:pPr>
    </w:p>
    <w:p w14:paraId="43E2E752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44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drew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asked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 thanks be given to all staff who contributed to this report.</w:t>
      </w:r>
    </w:p>
    <w:p w14:paraId="43E2E753" w14:textId="77777777" w:rsidR="00B713F5" w:rsidRDefault="00B713F5">
      <w:pPr>
        <w:pStyle w:val="BodyText"/>
      </w:pPr>
    </w:p>
    <w:p w14:paraId="43E2E754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883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Sector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is on the Committee’s work plan for January 2024.</w:t>
      </w:r>
    </w:p>
    <w:p w14:paraId="43E2E755" w14:textId="77777777" w:rsidR="00B713F5" w:rsidRDefault="00B713F5">
      <w:pPr>
        <w:pStyle w:val="BodyText"/>
        <w:spacing w:before="8"/>
        <w:rPr>
          <w:sz w:val="38"/>
        </w:rPr>
      </w:pPr>
    </w:p>
    <w:p w14:paraId="43E2E756" w14:textId="77777777" w:rsidR="00B713F5" w:rsidRDefault="00000000">
      <w:pPr>
        <w:pStyle w:val="Heading3"/>
        <w:ind w:right="561" w:hanging="1"/>
      </w:pPr>
      <w:bookmarkStart w:id="13" w:name="Item_12_–_Consideration_of_risk_appetite"/>
      <w:bookmarkEnd w:id="13"/>
      <w:r>
        <w:t>Item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appetite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tolerance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 HTA [AUD 10/23]</w:t>
      </w:r>
    </w:p>
    <w:p w14:paraId="43E2E757" w14:textId="77777777" w:rsidR="00B713F5" w:rsidRDefault="00B713F5">
      <w:pPr>
        <w:pStyle w:val="BodyText"/>
        <w:rPr>
          <w:b/>
          <w:sz w:val="27"/>
        </w:rPr>
      </w:pPr>
    </w:p>
    <w:p w14:paraId="43E2E758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030"/>
        <w:rPr>
          <w:sz w:val="24"/>
        </w:rPr>
      </w:pPr>
      <w:r>
        <w:rPr>
          <w:sz w:val="24"/>
        </w:rPr>
        <w:t>Richard Sydee (RS) introduced the report and stated that the Board had requested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ARAC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as the Board felt that the statements as drafted</w:t>
      </w:r>
      <w:r>
        <w:rPr>
          <w:spacing w:val="-1"/>
          <w:sz w:val="24"/>
        </w:rPr>
        <w:t xml:space="preserve"> </w:t>
      </w:r>
      <w:r>
        <w:rPr>
          <w:sz w:val="24"/>
        </w:rPr>
        <w:t>may be too restrictive given the pressures facing the organisation and the plans for organisational change.</w:t>
      </w:r>
    </w:p>
    <w:p w14:paraId="43E2E759" w14:textId="77777777" w:rsidR="00B713F5" w:rsidRDefault="00B713F5">
      <w:pPr>
        <w:pStyle w:val="BodyText"/>
        <w:spacing w:before="10"/>
        <w:rPr>
          <w:sz w:val="23"/>
        </w:rPr>
      </w:pPr>
    </w:p>
    <w:p w14:paraId="43E2E75A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94"/>
        <w:rPr>
          <w:sz w:val="24"/>
        </w:rPr>
      </w:pPr>
      <w:r>
        <w:rPr>
          <w:sz w:val="24"/>
        </w:rPr>
        <w:t>The Committee discussed each risk in detail and proposed a number of 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mitigate risks and the proportionality of these related to the risk tolerance level.</w:t>
      </w:r>
      <w:r>
        <w:rPr>
          <w:spacing w:val="40"/>
          <w:sz w:val="24"/>
        </w:rPr>
        <w:t xml:space="preserve"> </w:t>
      </w:r>
      <w:r>
        <w:rPr>
          <w:sz w:val="24"/>
        </w:rPr>
        <w:t>The difference between the risk tolerance levels was discussed and it was agreed that a key to these would be a useful addition to the report.</w:t>
      </w:r>
    </w:p>
    <w:p w14:paraId="43E2E75B" w14:textId="77777777" w:rsidR="00B713F5" w:rsidRDefault="00B713F5">
      <w:pPr>
        <w:pStyle w:val="BodyText"/>
      </w:pPr>
    </w:p>
    <w:p w14:paraId="43E2E75C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787"/>
        <w:jc w:val="both"/>
        <w:rPr>
          <w:sz w:val="24"/>
        </w:rPr>
      </w:pPr>
      <w:r>
        <w:rPr>
          <w:b/>
          <w:sz w:val="24"/>
        </w:rPr>
        <w:t>ACTION: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 to redraft</w:t>
      </w:r>
      <w:r>
        <w:rPr>
          <w:spacing w:val="-2"/>
          <w:sz w:val="24"/>
        </w:rPr>
        <w:t xml:space="preserve"> </w:t>
      </w:r>
      <w:r>
        <w:rPr>
          <w:sz w:val="24"/>
        </w:rPr>
        <w:t>wording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risks 2, 3 and</w:t>
      </w:r>
      <w:r>
        <w:rPr>
          <w:spacing w:val="-1"/>
          <w:sz w:val="24"/>
        </w:rPr>
        <w:t xml:space="preserve"> </w:t>
      </w:r>
      <w:r>
        <w:rPr>
          <w:sz w:val="24"/>
        </w:rPr>
        <w:t>7 and circulate to Members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levels of tolerance within the revised document.</w:t>
      </w:r>
    </w:p>
    <w:p w14:paraId="43E2E75D" w14:textId="77777777" w:rsidR="00B713F5" w:rsidRDefault="00B713F5">
      <w:pPr>
        <w:pStyle w:val="BodyText"/>
        <w:spacing w:before="10"/>
        <w:rPr>
          <w:sz w:val="38"/>
        </w:rPr>
      </w:pPr>
    </w:p>
    <w:p w14:paraId="43E2E75E" w14:textId="77777777" w:rsidR="00B713F5" w:rsidRDefault="00000000">
      <w:pPr>
        <w:pStyle w:val="Heading3"/>
      </w:pPr>
      <w:bookmarkStart w:id="14" w:name="Item_13_–_Summary_of_Policies_[AUD_11/23"/>
      <w:bookmarkEnd w:id="14"/>
      <w:r>
        <w:t>Item</w:t>
      </w:r>
      <w:r>
        <w:rPr>
          <w:spacing w:val="-8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[AUD</w:t>
      </w:r>
      <w:r>
        <w:rPr>
          <w:spacing w:val="-3"/>
        </w:rPr>
        <w:t xml:space="preserve"> </w:t>
      </w:r>
      <w:r>
        <w:rPr>
          <w:spacing w:val="-2"/>
        </w:rPr>
        <w:t>11/23]</w:t>
      </w:r>
    </w:p>
    <w:p w14:paraId="43E2E75F" w14:textId="77777777" w:rsidR="00B713F5" w:rsidRDefault="00B713F5">
      <w:pPr>
        <w:pStyle w:val="BodyText"/>
        <w:spacing w:before="9"/>
        <w:rPr>
          <w:b/>
          <w:sz w:val="26"/>
        </w:rPr>
      </w:pPr>
    </w:p>
    <w:p w14:paraId="43E2E760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/>
        <w:ind w:hanging="398"/>
        <w:rPr>
          <w:sz w:val="24"/>
        </w:rPr>
      </w:pPr>
      <w:r>
        <w:rPr>
          <w:sz w:val="24"/>
        </w:rPr>
        <w:t>Morounke</w:t>
      </w:r>
      <w:r>
        <w:rPr>
          <w:spacing w:val="-5"/>
          <w:sz w:val="24"/>
        </w:rPr>
        <w:t xml:space="preserve"> </w:t>
      </w:r>
      <w:r>
        <w:rPr>
          <w:sz w:val="24"/>
        </w:rPr>
        <w:t>Akingbola</w:t>
      </w:r>
      <w:r>
        <w:rPr>
          <w:spacing w:val="-2"/>
          <w:sz w:val="24"/>
        </w:rPr>
        <w:t xml:space="preserve"> </w:t>
      </w:r>
      <w:r>
        <w:rPr>
          <w:sz w:val="24"/>
        </w:rPr>
        <w:t>(MA)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report.</w:t>
      </w:r>
    </w:p>
    <w:p w14:paraId="43E2E761" w14:textId="77777777" w:rsidR="00B713F5" w:rsidRDefault="00B713F5">
      <w:pPr>
        <w:pStyle w:val="BodyText"/>
        <w:spacing w:before="8"/>
        <w:rPr>
          <w:sz w:val="27"/>
        </w:rPr>
      </w:pPr>
    </w:p>
    <w:p w14:paraId="43E2E762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43E2E763" w14:textId="77777777" w:rsidR="00B713F5" w:rsidRDefault="00B713F5">
      <w:pPr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64" w14:textId="77777777" w:rsidR="00B713F5" w:rsidRDefault="00B713F5">
      <w:pPr>
        <w:pStyle w:val="BodyText"/>
        <w:rPr>
          <w:sz w:val="20"/>
        </w:rPr>
      </w:pPr>
    </w:p>
    <w:p w14:paraId="43E2E765" w14:textId="77777777" w:rsidR="00B713F5" w:rsidRDefault="00000000">
      <w:pPr>
        <w:pStyle w:val="Heading3"/>
        <w:spacing w:before="231"/>
      </w:pPr>
      <w:bookmarkStart w:id="15" w:name="Item_14_–_Whistleblowing_Policy_and_Proc"/>
      <w:bookmarkEnd w:id="15"/>
      <w:r>
        <w:t>Item</w:t>
      </w:r>
      <w:r>
        <w:rPr>
          <w:spacing w:val="-9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Whistleblowing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[AUD</w:t>
      </w:r>
      <w:r>
        <w:rPr>
          <w:spacing w:val="-4"/>
        </w:rPr>
        <w:t xml:space="preserve"> </w:t>
      </w:r>
      <w:r>
        <w:rPr>
          <w:spacing w:val="-2"/>
        </w:rPr>
        <w:t>10/23]</w:t>
      </w:r>
    </w:p>
    <w:p w14:paraId="43E2E766" w14:textId="77777777" w:rsidR="00B713F5" w:rsidRDefault="00B713F5">
      <w:pPr>
        <w:pStyle w:val="BodyText"/>
        <w:spacing w:before="9"/>
        <w:rPr>
          <w:b/>
          <w:sz w:val="26"/>
        </w:rPr>
      </w:pPr>
    </w:p>
    <w:p w14:paraId="43E2E767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80" w:lineRule="auto"/>
        <w:ind w:right="739"/>
        <w:rPr>
          <w:sz w:val="24"/>
        </w:rPr>
      </w:pPr>
      <w:r>
        <w:rPr>
          <w:sz w:val="24"/>
        </w:rPr>
        <w:t>Morounke</w:t>
      </w:r>
      <w:r>
        <w:rPr>
          <w:spacing w:val="-5"/>
          <w:sz w:val="24"/>
        </w:rPr>
        <w:t xml:space="preserve"> </w:t>
      </w:r>
      <w:r>
        <w:rPr>
          <w:sz w:val="24"/>
        </w:rPr>
        <w:t>Akingbola</w:t>
      </w:r>
      <w:r>
        <w:rPr>
          <w:spacing w:val="-3"/>
          <w:sz w:val="24"/>
        </w:rPr>
        <w:t xml:space="preserve"> </w:t>
      </w:r>
      <w:r>
        <w:rPr>
          <w:sz w:val="24"/>
        </w:rPr>
        <w:t>(MA)</w:t>
      </w:r>
      <w:r>
        <w:rPr>
          <w:spacing w:val="-5"/>
          <w:sz w:val="24"/>
        </w:rPr>
        <w:t xml:space="preserve"> </w:t>
      </w:r>
      <w:r>
        <w:rPr>
          <w:sz w:val="24"/>
        </w:rPr>
        <w:t>introduced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 the proposed amendments.</w:t>
      </w:r>
    </w:p>
    <w:p w14:paraId="43E2E768" w14:textId="77777777" w:rsidR="00B713F5" w:rsidRDefault="00B713F5">
      <w:pPr>
        <w:pStyle w:val="BodyText"/>
        <w:spacing w:before="7"/>
        <w:rPr>
          <w:sz w:val="23"/>
        </w:rPr>
      </w:pPr>
    </w:p>
    <w:p w14:paraId="43E2E769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amended</w:t>
      </w:r>
      <w:r>
        <w:rPr>
          <w:spacing w:val="-4"/>
          <w:sz w:val="24"/>
        </w:rPr>
        <w:t xml:space="preserve"> </w:t>
      </w:r>
      <w:r>
        <w:rPr>
          <w:sz w:val="24"/>
        </w:rPr>
        <w:t>Whistleblowing</w:t>
      </w:r>
      <w:r>
        <w:rPr>
          <w:spacing w:val="-2"/>
          <w:sz w:val="24"/>
        </w:rPr>
        <w:t xml:space="preserve"> Policy.</w:t>
      </w:r>
    </w:p>
    <w:p w14:paraId="43E2E76A" w14:textId="77777777" w:rsidR="00B713F5" w:rsidRDefault="00B713F5">
      <w:pPr>
        <w:pStyle w:val="BodyText"/>
        <w:rPr>
          <w:sz w:val="26"/>
        </w:rPr>
      </w:pPr>
    </w:p>
    <w:p w14:paraId="43E2E76B" w14:textId="3BD575C7" w:rsidR="00B713F5" w:rsidRDefault="00000000">
      <w:pPr>
        <w:pStyle w:val="Heading3"/>
        <w:spacing w:before="192"/>
      </w:pPr>
      <w:bookmarkStart w:id="16" w:name="Item_15_–_ARAC_Handbook_[AUD_13/23]"/>
      <w:bookmarkEnd w:id="16"/>
      <w:r>
        <w:t>Item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ARAC</w:t>
      </w:r>
      <w:r>
        <w:rPr>
          <w:spacing w:val="-3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[AUD</w:t>
      </w:r>
      <w:r>
        <w:rPr>
          <w:spacing w:val="-2"/>
        </w:rPr>
        <w:t xml:space="preserve"> 13/23]</w:t>
      </w:r>
    </w:p>
    <w:p w14:paraId="43E2E76C" w14:textId="77777777" w:rsidR="00B713F5" w:rsidRDefault="00B713F5">
      <w:pPr>
        <w:pStyle w:val="BodyText"/>
        <w:rPr>
          <w:b/>
          <w:sz w:val="27"/>
        </w:rPr>
      </w:pPr>
    </w:p>
    <w:p w14:paraId="43E2E76D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881"/>
        <w:rPr>
          <w:sz w:val="24"/>
        </w:rPr>
      </w:pPr>
      <w:r>
        <w:rPr>
          <w:sz w:val="24"/>
        </w:rPr>
        <w:t>Morounke</w:t>
      </w:r>
      <w:r>
        <w:rPr>
          <w:spacing w:val="-4"/>
          <w:sz w:val="24"/>
        </w:rPr>
        <w:t xml:space="preserve"> </w:t>
      </w:r>
      <w:r>
        <w:rPr>
          <w:sz w:val="24"/>
        </w:rPr>
        <w:t>Akingbola</w:t>
      </w:r>
      <w:r>
        <w:rPr>
          <w:spacing w:val="-2"/>
          <w:sz w:val="24"/>
        </w:rPr>
        <w:t xml:space="preserve"> </w:t>
      </w:r>
      <w:r>
        <w:rPr>
          <w:sz w:val="24"/>
        </w:rPr>
        <w:t>(MA)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question confirmed that it follows templates provided by NAO.</w:t>
      </w:r>
    </w:p>
    <w:p w14:paraId="43E2E76E" w14:textId="77777777" w:rsidR="00B713F5" w:rsidRDefault="00B713F5">
      <w:pPr>
        <w:pStyle w:val="BodyText"/>
        <w:spacing w:before="9"/>
        <w:rPr>
          <w:sz w:val="23"/>
        </w:rPr>
      </w:pPr>
    </w:p>
    <w:p w14:paraId="43E2E76F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ARAC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Handbook.</w:t>
      </w:r>
    </w:p>
    <w:p w14:paraId="43E2E770" w14:textId="77777777" w:rsidR="00B713F5" w:rsidRDefault="00B713F5">
      <w:pPr>
        <w:pStyle w:val="BodyText"/>
        <w:rPr>
          <w:sz w:val="28"/>
        </w:rPr>
      </w:pPr>
    </w:p>
    <w:p w14:paraId="43E2E771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564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ARAC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more detailed workplan for the Committee.</w:t>
      </w:r>
    </w:p>
    <w:p w14:paraId="43E2E772" w14:textId="77777777" w:rsidR="00B713F5" w:rsidRDefault="00B713F5">
      <w:pPr>
        <w:pStyle w:val="BodyText"/>
        <w:spacing w:before="8"/>
        <w:rPr>
          <w:sz w:val="38"/>
        </w:rPr>
      </w:pPr>
    </w:p>
    <w:p w14:paraId="43E2E773" w14:textId="77777777" w:rsidR="00B713F5" w:rsidRDefault="00000000">
      <w:pPr>
        <w:pStyle w:val="Heading3"/>
        <w:spacing w:before="1"/>
      </w:pPr>
      <w:bookmarkStart w:id="17" w:name="Item_16_–_ARAC_Terms_of_Reference_[AUD_1"/>
      <w:bookmarkEnd w:id="17"/>
      <w:r>
        <w:t>Item</w:t>
      </w:r>
      <w:r>
        <w:rPr>
          <w:spacing w:val="-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ARAC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[AUD</w:t>
      </w:r>
      <w:r>
        <w:rPr>
          <w:spacing w:val="-2"/>
        </w:rPr>
        <w:t xml:space="preserve"> 14/23]</w:t>
      </w:r>
    </w:p>
    <w:p w14:paraId="43E2E774" w14:textId="77777777" w:rsidR="00B713F5" w:rsidRDefault="00B713F5">
      <w:pPr>
        <w:pStyle w:val="BodyText"/>
        <w:spacing w:before="9"/>
        <w:rPr>
          <w:b/>
          <w:sz w:val="26"/>
        </w:rPr>
      </w:pPr>
    </w:p>
    <w:p w14:paraId="43E2E775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34"/>
        <w:rPr>
          <w:sz w:val="24"/>
        </w:rPr>
      </w:pPr>
      <w:r>
        <w:rPr>
          <w:sz w:val="24"/>
        </w:rPr>
        <w:t>Morounke</w:t>
      </w:r>
      <w:r>
        <w:rPr>
          <w:spacing w:val="-4"/>
          <w:sz w:val="24"/>
        </w:rPr>
        <w:t xml:space="preserve"> </w:t>
      </w:r>
      <w:r>
        <w:rPr>
          <w:sz w:val="24"/>
        </w:rPr>
        <w:t>Akingbola</w:t>
      </w:r>
      <w:r>
        <w:rPr>
          <w:spacing w:val="-3"/>
          <w:sz w:val="24"/>
        </w:rPr>
        <w:t xml:space="preserve"> </w:t>
      </w:r>
      <w:r>
        <w:rPr>
          <w:sz w:val="24"/>
        </w:rPr>
        <w:t>(MA)</w:t>
      </w:r>
      <w:r>
        <w:rPr>
          <w:spacing w:val="-4"/>
          <w:sz w:val="24"/>
        </w:rPr>
        <w:t xml:space="preserve"> </w:t>
      </w:r>
      <w:r>
        <w:rPr>
          <w:sz w:val="24"/>
        </w:rPr>
        <w:t>introduced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 had reviewed the Terms of Reference for the Audit and Risk Assurance Committees and were not proposing any changes.</w:t>
      </w:r>
    </w:p>
    <w:p w14:paraId="43E2E776" w14:textId="77777777" w:rsidR="00B713F5" w:rsidRDefault="00B713F5">
      <w:pPr>
        <w:pStyle w:val="BodyText"/>
        <w:spacing w:before="11"/>
        <w:rPr>
          <w:sz w:val="23"/>
        </w:rPr>
      </w:pPr>
    </w:p>
    <w:p w14:paraId="43E2E777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937"/>
        <w:jc w:val="both"/>
        <w:rPr>
          <w:sz w:val="24"/>
        </w:rPr>
      </w:pPr>
      <w:r>
        <w:rPr>
          <w:sz w:val="24"/>
        </w:rPr>
        <w:t>The Committee discussed whether section 18 should be amended to include the Chair in the quorum, due to the reduced number of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Members. 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noted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amended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reflect the secretarial support from the Private Office</w:t>
      </w:r>
    </w:p>
    <w:p w14:paraId="43E2E778" w14:textId="77777777" w:rsidR="00B713F5" w:rsidRDefault="00B713F5">
      <w:pPr>
        <w:pStyle w:val="BodyText"/>
        <w:spacing w:before="1"/>
      </w:pPr>
    </w:p>
    <w:p w14:paraId="43E2E779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018"/>
        <w:jc w:val="both"/>
        <w:rPr>
          <w:sz w:val="24"/>
        </w:rPr>
      </w:pPr>
      <w:r>
        <w:rPr>
          <w:b/>
          <w:sz w:val="24"/>
        </w:rPr>
        <w:t>ACTION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amend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Committee’s discussion and present to the Board for approval.</w:t>
      </w:r>
    </w:p>
    <w:p w14:paraId="43E2E77A" w14:textId="77777777" w:rsidR="00B713F5" w:rsidRDefault="00B713F5">
      <w:pPr>
        <w:pStyle w:val="BodyText"/>
        <w:spacing w:before="8"/>
        <w:rPr>
          <w:sz w:val="38"/>
        </w:rPr>
      </w:pPr>
    </w:p>
    <w:p w14:paraId="43E2E77B" w14:textId="77777777" w:rsidR="00B713F5" w:rsidRDefault="00000000">
      <w:pPr>
        <w:pStyle w:val="Heading3"/>
        <w:spacing w:before="1"/>
      </w:pPr>
      <w:bookmarkStart w:id="18" w:name="Item_17_–_Gifts_and_Hospitality_Register"/>
      <w:bookmarkEnd w:id="18"/>
      <w:r>
        <w:t>Item</w:t>
      </w:r>
      <w:r>
        <w:rPr>
          <w:spacing w:val="-8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Gifts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Hospitality</w:t>
      </w:r>
      <w:r>
        <w:rPr>
          <w:spacing w:val="-5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[AUD</w:t>
      </w:r>
      <w:r>
        <w:rPr>
          <w:spacing w:val="-4"/>
        </w:rPr>
        <w:t xml:space="preserve"> </w:t>
      </w:r>
      <w:r>
        <w:rPr>
          <w:spacing w:val="-2"/>
        </w:rPr>
        <w:t>15/23]</w:t>
      </w:r>
    </w:p>
    <w:p w14:paraId="43E2E77C" w14:textId="77777777" w:rsidR="00B713F5" w:rsidRDefault="00B713F5">
      <w:pPr>
        <w:pStyle w:val="BodyText"/>
        <w:spacing w:before="9"/>
        <w:rPr>
          <w:b/>
          <w:sz w:val="26"/>
        </w:rPr>
      </w:pPr>
    </w:p>
    <w:p w14:paraId="43E2E77D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80" w:lineRule="auto"/>
        <w:ind w:right="1297"/>
        <w:rPr>
          <w:sz w:val="24"/>
        </w:rPr>
      </w:pPr>
      <w:r>
        <w:rPr>
          <w:sz w:val="24"/>
        </w:rPr>
        <w:t>Morounke</w:t>
      </w:r>
      <w:r>
        <w:rPr>
          <w:spacing w:val="-5"/>
          <w:sz w:val="24"/>
        </w:rPr>
        <w:t xml:space="preserve"> </w:t>
      </w:r>
      <w:r>
        <w:rPr>
          <w:sz w:val="24"/>
        </w:rPr>
        <w:t>Akingbola</w:t>
      </w:r>
      <w:r>
        <w:rPr>
          <w:spacing w:val="-3"/>
          <w:sz w:val="24"/>
        </w:rPr>
        <w:t xml:space="preserve"> </w:t>
      </w:r>
      <w:r>
        <w:rPr>
          <w:sz w:val="24"/>
        </w:rPr>
        <w:t>(MA)</w:t>
      </w:r>
      <w:r>
        <w:rPr>
          <w:spacing w:val="-5"/>
          <w:sz w:val="24"/>
        </w:rPr>
        <w:t xml:space="preserve"> </w:t>
      </w:r>
      <w:r>
        <w:rPr>
          <w:sz w:val="24"/>
        </w:rPr>
        <w:t>introduced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register,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5"/>
          <w:sz w:val="24"/>
        </w:rPr>
        <w:t xml:space="preserve"> </w:t>
      </w:r>
      <w:r>
        <w:rPr>
          <w:sz w:val="24"/>
        </w:rPr>
        <w:t>noted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Committee.</w:t>
      </w:r>
    </w:p>
    <w:p w14:paraId="43E2E77E" w14:textId="77777777" w:rsidR="00B713F5" w:rsidRDefault="00B713F5">
      <w:pPr>
        <w:pStyle w:val="BodyText"/>
        <w:spacing w:before="6"/>
        <w:rPr>
          <w:sz w:val="23"/>
        </w:rPr>
      </w:pPr>
    </w:p>
    <w:p w14:paraId="43E2E77F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1257"/>
        <w:rPr>
          <w:sz w:val="24"/>
        </w:rPr>
      </w:pPr>
      <w:r>
        <w:rPr>
          <w:b/>
          <w:sz w:val="24"/>
        </w:rPr>
        <w:t>ACTION: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Reminder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offers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gifts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hospitality must be reported in a timely manner.</w:t>
      </w:r>
    </w:p>
    <w:p w14:paraId="43E2E780" w14:textId="77777777" w:rsidR="00B713F5" w:rsidRDefault="00B713F5">
      <w:pPr>
        <w:spacing w:line="278" w:lineRule="auto"/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81" w14:textId="77777777" w:rsidR="00B713F5" w:rsidRDefault="00B713F5">
      <w:pPr>
        <w:pStyle w:val="BodyText"/>
        <w:rPr>
          <w:sz w:val="20"/>
        </w:rPr>
      </w:pPr>
    </w:p>
    <w:p w14:paraId="43E2E782" w14:textId="77777777" w:rsidR="00B713F5" w:rsidRDefault="00000000">
      <w:pPr>
        <w:pStyle w:val="Heading3"/>
        <w:spacing w:before="231"/>
        <w:ind w:left="842" w:right="561" w:hanging="1"/>
      </w:pPr>
      <w:bookmarkStart w:id="19" w:name="Item_18_–_Reports_on_grievances,_dispute"/>
      <w:bookmarkEnd w:id="19"/>
      <w:r>
        <w:t>Item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grievances,</w:t>
      </w:r>
      <w:r>
        <w:rPr>
          <w:spacing w:val="-3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fraud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other </w:t>
      </w:r>
      <w:r>
        <w:rPr>
          <w:spacing w:val="-2"/>
        </w:rPr>
        <w:t>information</w:t>
      </w:r>
    </w:p>
    <w:p w14:paraId="43E2E783" w14:textId="77777777" w:rsidR="00B713F5" w:rsidRDefault="00B713F5">
      <w:pPr>
        <w:pStyle w:val="BodyText"/>
        <w:rPr>
          <w:b/>
          <w:sz w:val="27"/>
        </w:rPr>
      </w:pPr>
    </w:p>
    <w:p w14:paraId="43E2E784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grievances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were </w:t>
      </w:r>
      <w:r>
        <w:rPr>
          <w:spacing w:val="-2"/>
          <w:sz w:val="24"/>
        </w:rPr>
        <w:t>discussed.</w:t>
      </w:r>
    </w:p>
    <w:p w14:paraId="43E2E785" w14:textId="77777777" w:rsidR="00B713F5" w:rsidRDefault="00B713F5">
      <w:pPr>
        <w:pStyle w:val="BodyText"/>
        <w:spacing w:before="9"/>
        <w:rPr>
          <w:sz w:val="27"/>
        </w:rPr>
      </w:pPr>
    </w:p>
    <w:p w14:paraId="43E2E786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nothing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fraud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dispute.</w:t>
      </w:r>
    </w:p>
    <w:p w14:paraId="43E2E787" w14:textId="77777777" w:rsidR="00B713F5" w:rsidRDefault="00B713F5">
      <w:pPr>
        <w:pStyle w:val="BodyText"/>
        <w:rPr>
          <w:sz w:val="26"/>
        </w:rPr>
      </w:pPr>
    </w:p>
    <w:p w14:paraId="43E2E788" w14:textId="07141442" w:rsidR="00B713F5" w:rsidRDefault="00000000">
      <w:pPr>
        <w:pStyle w:val="Heading3"/>
        <w:spacing w:before="191"/>
      </w:pPr>
      <w:bookmarkStart w:id="20" w:name="Item_19_–_DAO_Letter_regarding_internal_"/>
      <w:bookmarkEnd w:id="20"/>
      <w:r>
        <w:t>Item</w:t>
      </w:r>
      <w:r>
        <w:rPr>
          <w:spacing w:val="-5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DAO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[AUD</w:t>
      </w:r>
      <w:r>
        <w:rPr>
          <w:spacing w:val="-2"/>
        </w:rPr>
        <w:t xml:space="preserve"> 16/23]</w:t>
      </w:r>
    </w:p>
    <w:p w14:paraId="43E2E789" w14:textId="77777777" w:rsidR="00B713F5" w:rsidRDefault="00B713F5">
      <w:pPr>
        <w:pStyle w:val="BodyText"/>
        <w:spacing w:before="9"/>
        <w:rPr>
          <w:b/>
          <w:sz w:val="26"/>
        </w:rPr>
      </w:pPr>
    </w:p>
    <w:p w14:paraId="43E2E78A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776"/>
        <w:rPr>
          <w:sz w:val="24"/>
        </w:rPr>
      </w:pPr>
      <w:r>
        <w:rPr>
          <w:sz w:val="24"/>
        </w:rPr>
        <w:t>Richard Sydee (RS) introduced the report, regarding the protocol for sharing internal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government.</w:t>
      </w:r>
      <w:r>
        <w:rPr>
          <w:spacing w:val="40"/>
          <w:sz w:val="24"/>
        </w:rPr>
        <w:t xml:space="preserve"> </w:t>
      </w:r>
      <w:r>
        <w:rPr>
          <w:sz w:val="24"/>
        </w:rPr>
        <w:t>He</w:t>
      </w:r>
      <w:r>
        <w:rPr>
          <w:spacing w:val="-6"/>
          <w:sz w:val="24"/>
        </w:rPr>
        <w:t xml:space="preserve"> </w:t>
      </w:r>
      <w:r>
        <w:rPr>
          <w:sz w:val="24"/>
        </w:rPr>
        <w:t>stated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brought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Committee for information only.</w:t>
      </w:r>
    </w:p>
    <w:p w14:paraId="43E2E78B" w14:textId="77777777" w:rsidR="00B713F5" w:rsidRDefault="00B713F5">
      <w:pPr>
        <w:pStyle w:val="BodyText"/>
        <w:spacing w:before="11"/>
        <w:rPr>
          <w:sz w:val="23"/>
        </w:rPr>
      </w:pPr>
    </w:p>
    <w:p w14:paraId="43E2E78C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noted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43E2E78D" w14:textId="77777777" w:rsidR="00B713F5" w:rsidRDefault="00B713F5">
      <w:pPr>
        <w:pStyle w:val="BodyText"/>
        <w:spacing w:before="11"/>
        <w:rPr>
          <w:sz w:val="27"/>
        </w:rPr>
      </w:pPr>
    </w:p>
    <w:p w14:paraId="43E2E78E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ind w:hanging="39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thanked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DAO.</w:t>
      </w:r>
    </w:p>
    <w:p w14:paraId="43E2E78F" w14:textId="77777777" w:rsidR="00B713F5" w:rsidRDefault="00B713F5">
      <w:pPr>
        <w:pStyle w:val="BodyText"/>
        <w:rPr>
          <w:sz w:val="26"/>
        </w:rPr>
      </w:pPr>
    </w:p>
    <w:p w14:paraId="43E2E790" w14:textId="77777777" w:rsidR="00B713F5" w:rsidRDefault="00000000">
      <w:pPr>
        <w:pStyle w:val="Heading3"/>
        <w:spacing w:before="191"/>
      </w:pPr>
      <w:bookmarkStart w:id="21" w:name="Item_20_–_ARAC_Effectiveness_Review"/>
      <w:bookmarkEnd w:id="21"/>
      <w:r>
        <w:t>Item</w:t>
      </w:r>
      <w:r>
        <w:rPr>
          <w:spacing w:val="-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ARAC</w:t>
      </w:r>
      <w:r>
        <w:rPr>
          <w:spacing w:val="-3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rPr>
          <w:spacing w:val="-2"/>
        </w:rPr>
        <w:t>Review</w:t>
      </w:r>
    </w:p>
    <w:p w14:paraId="43E2E791" w14:textId="77777777" w:rsidR="00B713F5" w:rsidRDefault="00B713F5">
      <w:pPr>
        <w:pStyle w:val="BodyText"/>
        <w:spacing w:before="10"/>
        <w:rPr>
          <w:b/>
          <w:sz w:val="26"/>
        </w:rPr>
      </w:pPr>
    </w:p>
    <w:p w14:paraId="43E2E792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1082"/>
        <w:rPr>
          <w:sz w:val="24"/>
        </w:rPr>
      </w:pPr>
      <w:r>
        <w:rPr>
          <w:sz w:val="24"/>
        </w:rPr>
        <w:t>The Chair informed the Committee that</w:t>
      </w:r>
      <w:r>
        <w:rPr>
          <w:spacing w:val="-1"/>
          <w:sz w:val="24"/>
        </w:rPr>
        <w:t xml:space="preserve"> </w:t>
      </w:r>
      <w:r>
        <w:rPr>
          <w:sz w:val="24"/>
        </w:rPr>
        <w:t>the Lead of the Private Office would shortly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issuing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template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ARAC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 Review to Members and the Executive.</w:t>
      </w:r>
      <w:r>
        <w:rPr>
          <w:spacing w:val="40"/>
          <w:sz w:val="24"/>
        </w:rPr>
        <w:t xml:space="preserve"> </w:t>
      </w:r>
      <w:r>
        <w:rPr>
          <w:sz w:val="24"/>
        </w:rPr>
        <w:t>He urged all to complete it, as this would help to form the work of ARAC and the support provided to the Committee from the Private Office.</w:t>
      </w:r>
    </w:p>
    <w:p w14:paraId="43E2E793" w14:textId="77777777" w:rsidR="00B713F5" w:rsidRDefault="00B713F5">
      <w:pPr>
        <w:pStyle w:val="BodyText"/>
        <w:spacing w:before="8"/>
        <w:rPr>
          <w:sz w:val="27"/>
        </w:rPr>
      </w:pPr>
    </w:p>
    <w:p w14:paraId="43E2E794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before="1" w:line="278" w:lineRule="auto"/>
        <w:ind w:right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Chief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remarked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 segregated so that any training needs for Committee Members can be clearly </w:t>
      </w:r>
      <w:r>
        <w:rPr>
          <w:spacing w:val="-2"/>
          <w:sz w:val="24"/>
        </w:rPr>
        <w:t>identified.</w:t>
      </w:r>
    </w:p>
    <w:p w14:paraId="43E2E795" w14:textId="77777777" w:rsidR="00B713F5" w:rsidRDefault="00B713F5">
      <w:pPr>
        <w:pStyle w:val="BodyText"/>
        <w:spacing w:before="9"/>
        <w:rPr>
          <w:sz w:val="38"/>
        </w:rPr>
      </w:pPr>
    </w:p>
    <w:p w14:paraId="43E2E796" w14:textId="77777777" w:rsidR="00B713F5" w:rsidRDefault="00000000">
      <w:pPr>
        <w:pStyle w:val="Heading3"/>
        <w:spacing w:before="1"/>
      </w:pPr>
      <w:bookmarkStart w:id="22" w:name="Item_21–_Any_other_business_(AOB)"/>
      <w:bookmarkEnd w:id="22"/>
      <w:r>
        <w:t>Item</w:t>
      </w:r>
      <w:r>
        <w:rPr>
          <w:spacing w:val="-5"/>
        </w:rPr>
        <w:t xml:space="preserve"> </w:t>
      </w:r>
      <w:r>
        <w:t>21–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(AOB)</w:t>
      </w:r>
    </w:p>
    <w:p w14:paraId="43E2E797" w14:textId="77777777" w:rsidR="00B713F5" w:rsidRDefault="00B713F5">
      <w:pPr>
        <w:pStyle w:val="BodyText"/>
        <w:spacing w:before="9"/>
        <w:rPr>
          <w:b/>
          <w:sz w:val="26"/>
        </w:rPr>
      </w:pPr>
    </w:p>
    <w:p w14:paraId="43E2E798" w14:textId="77777777" w:rsidR="00B713F5" w:rsidRDefault="00000000">
      <w:pPr>
        <w:pStyle w:val="ListParagraph"/>
        <w:numPr>
          <w:ilvl w:val="0"/>
          <w:numId w:val="2"/>
        </w:numPr>
        <w:tabs>
          <w:tab w:val="left" w:pos="1268"/>
        </w:tabs>
        <w:spacing w:line="278" w:lineRule="auto"/>
        <w:ind w:right="790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3"/>
          <w:sz w:val="24"/>
        </w:rPr>
        <w:t xml:space="preserve"> </w:t>
      </w:r>
      <w:r>
        <w:rPr>
          <w:sz w:val="24"/>
        </w:rPr>
        <w:t>thanked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and drew the meeting to a close.</w:t>
      </w:r>
      <w:r>
        <w:rPr>
          <w:spacing w:val="40"/>
          <w:sz w:val="24"/>
        </w:rPr>
        <w:t xml:space="preserve"> </w:t>
      </w:r>
      <w:r>
        <w:rPr>
          <w:sz w:val="24"/>
        </w:rPr>
        <w:t>He reminded all that the next meeting was scheduled for 8 June at the HTA Offices in Redman Place.</w:t>
      </w:r>
    </w:p>
    <w:p w14:paraId="43E2E799" w14:textId="77777777" w:rsidR="00B713F5" w:rsidRDefault="00B713F5">
      <w:pPr>
        <w:spacing w:line="278" w:lineRule="auto"/>
        <w:rPr>
          <w:sz w:val="24"/>
        </w:rPr>
        <w:sectPr w:rsidR="00B713F5">
          <w:pgSz w:w="11910" w:h="16850"/>
          <w:pgMar w:top="1660" w:right="618" w:bottom="280" w:left="860" w:header="704" w:footer="0" w:gutter="0"/>
          <w:cols w:space="720"/>
        </w:sectPr>
      </w:pPr>
    </w:p>
    <w:p w14:paraId="43E2E79A" w14:textId="77777777" w:rsidR="00B713F5" w:rsidRDefault="00000000">
      <w:pPr>
        <w:pStyle w:val="BodyText"/>
        <w:ind w:left="713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3E2E868" wp14:editId="43E2E869">
            <wp:extent cx="2014251" cy="60807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25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2E79B" w14:textId="77777777" w:rsidR="00B713F5" w:rsidRDefault="00B713F5">
      <w:pPr>
        <w:pStyle w:val="BodyText"/>
        <w:rPr>
          <w:sz w:val="20"/>
        </w:rPr>
      </w:pPr>
    </w:p>
    <w:p w14:paraId="43E2E79C" w14:textId="77777777" w:rsidR="00B713F5" w:rsidRDefault="00B713F5">
      <w:pPr>
        <w:pStyle w:val="BodyText"/>
        <w:rPr>
          <w:sz w:val="20"/>
        </w:rPr>
      </w:pPr>
    </w:p>
    <w:p w14:paraId="43E2E79D" w14:textId="77777777" w:rsidR="00B713F5" w:rsidRDefault="00B713F5">
      <w:pPr>
        <w:pStyle w:val="BodyText"/>
        <w:rPr>
          <w:sz w:val="20"/>
        </w:rPr>
      </w:pPr>
    </w:p>
    <w:p w14:paraId="43E2E79E" w14:textId="77777777" w:rsidR="00B713F5" w:rsidRDefault="00B713F5">
      <w:pPr>
        <w:pStyle w:val="BodyText"/>
        <w:spacing w:before="4"/>
        <w:rPr>
          <w:sz w:val="25"/>
        </w:rPr>
      </w:pPr>
    </w:p>
    <w:p w14:paraId="43E2E79F" w14:textId="77777777" w:rsidR="00B713F5" w:rsidRDefault="00000000">
      <w:pPr>
        <w:pStyle w:val="Heading1"/>
      </w:pPr>
      <w:bookmarkStart w:id="23" w:name="AUD_18-23_ARAC_Matters_arising_"/>
      <w:bookmarkEnd w:id="23"/>
      <w:r>
        <w:rPr>
          <w:color w:val="4E1864"/>
        </w:rPr>
        <w:t>Audit</w:t>
      </w:r>
      <w:r>
        <w:rPr>
          <w:color w:val="4E1864"/>
          <w:spacing w:val="18"/>
        </w:rPr>
        <w:t xml:space="preserve"> </w:t>
      </w:r>
      <w:r>
        <w:rPr>
          <w:color w:val="4E1864"/>
        </w:rPr>
        <w:t>and</w:t>
      </w:r>
      <w:r>
        <w:rPr>
          <w:color w:val="4E1864"/>
          <w:spacing w:val="19"/>
        </w:rPr>
        <w:t xml:space="preserve"> </w:t>
      </w:r>
      <w:r>
        <w:rPr>
          <w:color w:val="4E1864"/>
        </w:rPr>
        <w:t>Risk</w:t>
      </w:r>
      <w:r>
        <w:rPr>
          <w:color w:val="4E1864"/>
          <w:spacing w:val="8"/>
        </w:rPr>
        <w:t xml:space="preserve"> </w:t>
      </w:r>
      <w:r>
        <w:rPr>
          <w:color w:val="4E1864"/>
        </w:rPr>
        <w:t>Assurance</w:t>
      </w:r>
      <w:r>
        <w:rPr>
          <w:color w:val="4E1864"/>
          <w:spacing w:val="23"/>
        </w:rPr>
        <w:t xml:space="preserve"> </w:t>
      </w:r>
      <w:r>
        <w:rPr>
          <w:color w:val="4E1864"/>
        </w:rPr>
        <w:t>Committee</w:t>
      </w:r>
      <w:r>
        <w:rPr>
          <w:color w:val="4E1864"/>
          <w:spacing w:val="21"/>
        </w:rPr>
        <w:t xml:space="preserve"> </w:t>
      </w:r>
      <w:r>
        <w:rPr>
          <w:color w:val="4E1864"/>
          <w:spacing w:val="-2"/>
        </w:rPr>
        <w:t>(ARAC)</w:t>
      </w:r>
    </w:p>
    <w:p w14:paraId="43E2E7A0" w14:textId="77777777" w:rsidR="00B713F5" w:rsidRDefault="00000000">
      <w:pPr>
        <w:pStyle w:val="BodyText"/>
        <w:spacing w:before="8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E2E86A" wp14:editId="43E2E86B">
                <wp:simplePos x="0" y="0"/>
                <wp:positionH relativeFrom="page">
                  <wp:posOffset>611123</wp:posOffset>
                </wp:positionH>
                <wp:positionV relativeFrom="paragraph">
                  <wp:posOffset>49798</wp:posOffset>
                </wp:positionV>
                <wp:extent cx="5889625" cy="127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 h="12700">
                              <a:moveTo>
                                <a:pt x="5889498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889498" y="12191"/>
                              </a:lnTo>
                              <a:lnTo>
                                <a:pt x="588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18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0E794" id="Graphic 22" o:spid="_x0000_s1026" style="position:absolute;margin-left:48.1pt;margin-top:3.9pt;width:463.75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" path="m5889498,l,,,12191r5889498,l5889498,xe" fillcolor="#4e1864" stroked="f">
                <v:path arrowok="t"/>
                <w10:wrap type="topAndBottom" anchorx="page"/>
              </v:shape>
            </w:pict>
          </mc:Fallback>
        </mc:AlternateContent>
      </w:r>
    </w:p>
    <w:p w14:paraId="43E2E7A1" w14:textId="77777777" w:rsidR="00B713F5" w:rsidRDefault="00B713F5">
      <w:pPr>
        <w:pStyle w:val="BodyText"/>
        <w:spacing w:before="2"/>
        <w:rPr>
          <w:b/>
          <w:sz w:val="18"/>
        </w:rPr>
      </w:pPr>
    </w:p>
    <w:p w14:paraId="43E2E7A2" w14:textId="77777777" w:rsidR="00B713F5" w:rsidRDefault="00000000">
      <w:pPr>
        <w:tabs>
          <w:tab w:val="left" w:pos="2542"/>
          <w:tab w:val="right" w:pos="2675"/>
        </w:tabs>
        <w:spacing w:before="92" w:line="460" w:lineRule="auto"/>
        <w:ind w:left="132" w:right="6562"/>
        <w:rPr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17"/>
          <w:sz w:val="24"/>
        </w:rPr>
        <w:t xml:space="preserve"> </w:t>
      </w:r>
      <w:r>
        <w:rPr>
          <w:sz w:val="24"/>
        </w:rPr>
        <w:t>June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2023 </w:t>
      </w:r>
      <w:r>
        <w:rPr>
          <w:b/>
          <w:sz w:val="24"/>
        </w:rPr>
        <w:t>Paper reference:</w:t>
      </w:r>
      <w:r>
        <w:rPr>
          <w:b/>
          <w:sz w:val="24"/>
        </w:rPr>
        <w:tab/>
      </w:r>
      <w:r>
        <w:rPr>
          <w:sz w:val="24"/>
        </w:rPr>
        <w:t xml:space="preserve">AUD 18/23 </w:t>
      </w: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pacing w:val="-10"/>
          <w:sz w:val="24"/>
        </w:rPr>
        <w:t>4</w:t>
      </w:r>
    </w:p>
    <w:p w14:paraId="43E2E7A3" w14:textId="77777777" w:rsidR="00B713F5" w:rsidRDefault="00000000">
      <w:pPr>
        <w:tabs>
          <w:tab w:val="left" w:pos="2542"/>
        </w:tabs>
        <w:spacing w:line="274" w:lineRule="exact"/>
        <w:ind w:left="132"/>
        <w:rPr>
          <w:sz w:val="24"/>
        </w:rPr>
      </w:pPr>
      <w:r>
        <w:rPr>
          <w:b/>
          <w:spacing w:val="-2"/>
          <w:sz w:val="24"/>
        </w:rPr>
        <w:t>Author:</w:t>
      </w:r>
      <w:r>
        <w:rPr>
          <w:b/>
          <w:sz w:val="24"/>
        </w:rPr>
        <w:tab/>
      </w:r>
      <w:r>
        <w:rPr>
          <w:sz w:val="24"/>
        </w:rPr>
        <w:t>Heather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Troy</w:t>
      </w:r>
    </w:p>
    <w:p w14:paraId="43E2E7A4" w14:textId="77777777" w:rsidR="00B713F5" w:rsidRDefault="00000000">
      <w:pPr>
        <w:spacing w:before="273"/>
        <w:ind w:left="132"/>
        <w:rPr>
          <w:sz w:val="24"/>
        </w:rPr>
      </w:pPr>
      <w:r>
        <w:rPr>
          <w:b/>
          <w:sz w:val="24"/>
        </w:rPr>
        <w:t>Protective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marking: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OFFICIAL</w:t>
      </w:r>
    </w:p>
    <w:p w14:paraId="43E2E7A5" w14:textId="77777777" w:rsidR="00B713F5" w:rsidRDefault="00B713F5">
      <w:pPr>
        <w:pStyle w:val="BodyText"/>
        <w:rPr>
          <w:sz w:val="20"/>
        </w:rPr>
      </w:pPr>
    </w:p>
    <w:p w14:paraId="43E2E7A6" w14:textId="77777777" w:rsidR="00B713F5" w:rsidRDefault="00000000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43E2E86C" wp14:editId="43E2E86D">
                <wp:simplePos x="0" y="0"/>
                <wp:positionH relativeFrom="page">
                  <wp:posOffset>629919</wp:posOffset>
                </wp:positionH>
                <wp:positionV relativeFrom="paragraph">
                  <wp:posOffset>177599</wp:posOffset>
                </wp:positionV>
                <wp:extent cx="5852160" cy="7620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2160" cy="76200"/>
                          <a:chOff x="0" y="0"/>
                          <a:chExt cx="5852160" cy="762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53" y="0"/>
                            <a:ext cx="58515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1525" h="76200">
                                <a:moveTo>
                                  <a:pt x="58513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5851398" y="76200"/>
                                </a:lnTo>
                                <a:lnTo>
                                  <a:pt x="585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31242"/>
                            <a:ext cx="58508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890" h="12700">
                                <a:moveTo>
                                  <a:pt x="5850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850890" y="12700"/>
                                </a:lnTo>
                                <a:lnTo>
                                  <a:pt x="585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1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F01C8" id="Group 23" o:spid="_x0000_s1026" style="position:absolute;margin-left:49.6pt;margin-top:14pt;width:460.8pt;height:6pt;z-index:-15723520;mso-wrap-distance-left:0;mso-wrap-distance-right:0;mso-position-horizontal-relative:page" coordsize="58521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">
                <v:shape id="Graphic 24" o:spid="_x0000_s1027" style="position:absolute;left:2;width:58515;height:762;visibility:visible;mso-wrap-style:square;v-text-anchor:top" coordsize="585152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" path="m5851398,l,,,76200r5851398,l5851398,xe" fillcolor="#e6e6e6" stroked="f">
                  <v:path arrowok="t"/>
                </v:shape>
                <v:shape id="Graphic 25" o:spid="_x0000_s1028" style="position:absolute;top:312;width:58508;height:127;visibility:visible;mso-wrap-style:square;v-text-anchor:top" coordsize="58508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" path="m5850890,l,,,12700r5850890,l5850890,xe" fillcolor="#4e186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E2E7A7" w14:textId="77777777" w:rsidR="00B713F5" w:rsidRDefault="00000000">
      <w:pPr>
        <w:pStyle w:val="Heading2"/>
      </w:pPr>
      <w:r>
        <w:t>Matters</w:t>
      </w:r>
      <w:r>
        <w:rPr>
          <w:spacing w:val="-7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ARAC</w:t>
      </w:r>
      <w:r>
        <w:rPr>
          <w:spacing w:val="-5"/>
        </w:rPr>
        <w:t xml:space="preserve"> </w:t>
      </w:r>
      <w:r>
        <w:rPr>
          <w:spacing w:val="-2"/>
        </w:rPr>
        <w:t>meetings</w:t>
      </w:r>
    </w:p>
    <w:p w14:paraId="43E2E7A8" w14:textId="77777777" w:rsidR="00B713F5" w:rsidRDefault="00B713F5">
      <w:pPr>
        <w:pStyle w:val="BodyText"/>
        <w:spacing w:before="1"/>
        <w:rPr>
          <w:b/>
          <w:sz w:val="32"/>
        </w:rPr>
      </w:pPr>
    </w:p>
    <w:p w14:paraId="43E2E7A9" w14:textId="77777777" w:rsidR="00B713F5" w:rsidRDefault="00000000">
      <w:pPr>
        <w:pStyle w:val="Heading3"/>
        <w:ind w:left="132"/>
      </w:pPr>
      <w: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paper</w:t>
      </w:r>
    </w:p>
    <w:p w14:paraId="43E2E7AA" w14:textId="77777777" w:rsidR="00B713F5" w:rsidRDefault="00B713F5">
      <w:pPr>
        <w:pStyle w:val="BodyText"/>
        <w:spacing w:before="1"/>
        <w:rPr>
          <w:b/>
        </w:rPr>
      </w:pPr>
    </w:p>
    <w:p w14:paraId="43E2E7AB" w14:textId="77777777" w:rsidR="00B713F5" w:rsidRDefault="00000000">
      <w:pPr>
        <w:pStyle w:val="ListParagraph"/>
        <w:numPr>
          <w:ilvl w:val="0"/>
          <w:numId w:val="1"/>
        </w:numPr>
        <w:tabs>
          <w:tab w:val="left" w:pos="555"/>
          <w:tab w:val="left" w:pos="557"/>
        </w:tabs>
        <w:ind w:right="1295"/>
        <w:rPr>
          <w:sz w:val="24"/>
        </w:rPr>
      </w:pPr>
      <w:r>
        <w:rPr>
          <w:sz w:val="24"/>
        </w:rPr>
        <w:t>To provide an update to ARAC on the actions arising from previous Meetings. Colour</w:t>
      </w:r>
      <w:r>
        <w:rPr>
          <w:spacing w:val="-3"/>
          <w:sz w:val="24"/>
        </w:rPr>
        <w:t xml:space="preserve"> </w:t>
      </w:r>
      <w:r>
        <w:rPr>
          <w:sz w:val="24"/>
        </w:rPr>
        <w:t>coding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blue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completed,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amber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 not meeting target date.</w:t>
      </w:r>
    </w:p>
    <w:p w14:paraId="43E2E7AC" w14:textId="77777777" w:rsidR="00B713F5" w:rsidRDefault="00B713F5">
      <w:pPr>
        <w:pStyle w:val="BodyText"/>
        <w:spacing w:before="11"/>
        <w:rPr>
          <w:sz w:val="23"/>
        </w:rPr>
      </w:pPr>
    </w:p>
    <w:p w14:paraId="43E2E7AD" w14:textId="77777777" w:rsidR="00B713F5" w:rsidRDefault="00000000">
      <w:pPr>
        <w:pStyle w:val="Heading3"/>
        <w:ind w:left="132"/>
      </w:pPr>
      <w:r>
        <w:t>Decision</w:t>
      </w:r>
      <w:r>
        <w:rPr>
          <w:spacing w:val="-10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date</w:t>
      </w:r>
    </w:p>
    <w:p w14:paraId="43E2E7AE" w14:textId="77777777" w:rsidR="00B713F5" w:rsidRDefault="00B713F5">
      <w:pPr>
        <w:pStyle w:val="BodyText"/>
        <w:rPr>
          <w:b/>
        </w:rPr>
      </w:pPr>
    </w:p>
    <w:p w14:paraId="43E2E7AF" w14:textId="77777777" w:rsidR="00B713F5" w:rsidRDefault="00000000">
      <w:pPr>
        <w:pStyle w:val="ListParagraph"/>
        <w:numPr>
          <w:ilvl w:val="0"/>
          <w:numId w:val="1"/>
        </w:numPr>
        <w:tabs>
          <w:tab w:val="left" w:pos="643"/>
        </w:tabs>
        <w:ind w:left="643" w:right="1376" w:hanging="45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ARAC.</w:t>
      </w:r>
    </w:p>
    <w:p w14:paraId="43E2E7B0" w14:textId="77777777" w:rsidR="00B713F5" w:rsidRDefault="00B713F5">
      <w:pPr>
        <w:pStyle w:val="BodyText"/>
        <w:rPr>
          <w:sz w:val="32"/>
        </w:rPr>
      </w:pPr>
    </w:p>
    <w:p w14:paraId="43E2E7B1" w14:textId="77777777" w:rsidR="00B713F5" w:rsidRDefault="00000000">
      <w:pPr>
        <w:pStyle w:val="Heading3"/>
        <w:ind w:left="132"/>
      </w:pPr>
      <w:r>
        <w:t>Action</w:t>
      </w:r>
      <w:r>
        <w:rPr>
          <w:spacing w:val="-10"/>
        </w:rPr>
        <w:t xml:space="preserve"> </w:t>
      </w:r>
      <w:r>
        <w:rPr>
          <w:spacing w:val="-2"/>
        </w:rPr>
        <w:t>required</w:t>
      </w:r>
    </w:p>
    <w:p w14:paraId="43E2E7B2" w14:textId="77777777" w:rsidR="00B713F5" w:rsidRDefault="00B713F5">
      <w:pPr>
        <w:pStyle w:val="BodyText"/>
        <w:rPr>
          <w:b/>
        </w:rPr>
      </w:pPr>
    </w:p>
    <w:p w14:paraId="43E2E7B3" w14:textId="77777777" w:rsidR="00B713F5" w:rsidRDefault="00000000">
      <w:pPr>
        <w:pStyle w:val="ListParagraph"/>
        <w:numPr>
          <w:ilvl w:val="0"/>
          <w:numId w:val="1"/>
        </w:numPr>
        <w:tabs>
          <w:tab w:val="left" w:pos="642"/>
        </w:tabs>
        <w:ind w:left="642" w:hanging="452"/>
        <w:rPr>
          <w:sz w:val="24"/>
        </w:rPr>
      </w:pPr>
      <w:r>
        <w:rPr>
          <w:sz w:val="24"/>
        </w:rPr>
        <w:t>ARAC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report.</w:t>
      </w:r>
    </w:p>
    <w:p w14:paraId="43E2E7B4" w14:textId="77777777" w:rsidR="00B713F5" w:rsidRDefault="00B713F5">
      <w:pPr>
        <w:rPr>
          <w:sz w:val="24"/>
        </w:rPr>
        <w:sectPr w:rsidR="00B713F5">
          <w:headerReference w:type="default" r:id="rId14"/>
          <w:pgSz w:w="11910" w:h="16840"/>
          <w:pgMar w:top="500" w:right="620" w:bottom="280" w:left="860" w:header="0" w:footer="0" w:gutter="0"/>
          <w:cols w:space="720"/>
        </w:sectPr>
      </w:pPr>
    </w:p>
    <w:p w14:paraId="43E2E7B5" w14:textId="77777777" w:rsidR="00B713F5" w:rsidRDefault="00B713F5">
      <w:pPr>
        <w:pStyle w:val="BodyText"/>
        <w:spacing w:before="10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269"/>
        <w:gridCol w:w="4207"/>
        <w:gridCol w:w="2113"/>
        <w:gridCol w:w="1271"/>
        <w:gridCol w:w="1273"/>
        <w:gridCol w:w="3049"/>
      </w:tblGrid>
      <w:tr w:rsidR="00B713F5" w14:paraId="43E2E7BD" w14:textId="77777777">
        <w:trPr>
          <w:trHeight w:val="505"/>
        </w:trPr>
        <w:tc>
          <w:tcPr>
            <w:tcW w:w="1808" w:type="dxa"/>
            <w:shd w:val="clear" w:color="auto" w:fill="D9D9D9"/>
          </w:tcPr>
          <w:p w14:paraId="43E2E7B6" w14:textId="77777777" w:rsidR="00B713F5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1269" w:type="dxa"/>
            <w:shd w:val="clear" w:color="auto" w:fill="D9D9D9"/>
          </w:tcPr>
          <w:p w14:paraId="43E2E7B7" w14:textId="77777777" w:rsidR="00B713F5" w:rsidRDefault="00000000">
            <w:pPr>
              <w:pStyle w:val="TableParagraph"/>
              <w:spacing w:before="0" w:line="252" w:lineRule="exact"/>
              <w:ind w:left="113" w:right="451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Added</w:t>
            </w:r>
          </w:p>
        </w:tc>
        <w:tc>
          <w:tcPr>
            <w:tcW w:w="4207" w:type="dxa"/>
            <w:shd w:val="clear" w:color="auto" w:fill="D9D9D9"/>
          </w:tcPr>
          <w:p w14:paraId="43E2E7B8" w14:textId="77777777" w:rsidR="00B713F5" w:rsidRDefault="00000000">
            <w:pPr>
              <w:pStyle w:val="TableParagraph"/>
              <w:spacing w:before="0"/>
              <w:ind w:left="112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2113" w:type="dxa"/>
            <w:shd w:val="clear" w:color="auto" w:fill="D9D9D9"/>
          </w:tcPr>
          <w:p w14:paraId="43E2E7B9" w14:textId="77777777" w:rsidR="00B713F5" w:rsidRDefault="00000000">
            <w:pPr>
              <w:pStyle w:val="TableParagraph"/>
              <w:spacing w:before="0"/>
              <w:ind w:left="113"/>
              <w:rPr>
                <w:b/>
              </w:rPr>
            </w:pPr>
            <w:r>
              <w:rPr>
                <w:b/>
              </w:rPr>
              <w:t>Assigned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1271" w:type="dxa"/>
            <w:shd w:val="clear" w:color="auto" w:fill="D9D9D9"/>
          </w:tcPr>
          <w:p w14:paraId="43E2E7BA" w14:textId="77777777" w:rsidR="00B713F5" w:rsidRDefault="00000000">
            <w:pPr>
              <w:pStyle w:val="TableParagraph"/>
              <w:spacing w:before="0" w:line="252" w:lineRule="exact"/>
              <w:ind w:left="112" w:right="468"/>
              <w:rPr>
                <w:b/>
              </w:rPr>
            </w:pPr>
            <w:r>
              <w:rPr>
                <w:b/>
                <w:spacing w:val="-2"/>
              </w:rPr>
              <w:t xml:space="preserve">Target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273" w:type="dxa"/>
            <w:shd w:val="clear" w:color="auto" w:fill="D9D9D9"/>
          </w:tcPr>
          <w:p w14:paraId="43E2E7BB" w14:textId="77777777" w:rsidR="00B713F5" w:rsidRDefault="00000000">
            <w:pPr>
              <w:pStyle w:val="TableParagraph"/>
              <w:spacing w:before="0" w:line="252" w:lineRule="exact"/>
              <w:ind w:left="109" w:right="304"/>
              <w:rPr>
                <w:b/>
              </w:rPr>
            </w:pPr>
            <w:r>
              <w:rPr>
                <w:b/>
                <w:spacing w:val="-2"/>
              </w:rPr>
              <w:t xml:space="preserve">Revised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049" w:type="dxa"/>
            <w:shd w:val="clear" w:color="auto" w:fill="D9D9D9"/>
          </w:tcPr>
          <w:p w14:paraId="43E2E7BC" w14:textId="77777777" w:rsidR="00B713F5" w:rsidRDefault="00000000">
            <w:pPr>
              <w:pStyle w:val="TableParagraph"/>
              <w:spacing w:before="0"/>
              <w:ind w:left="109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</w:p>
        </w:tc>
      </w:tr>
      <w:tr w:rsidR="00B713F5" w14:paraId="43E2E7C8" w14:textId="77777777">
        <w:trPr>
          <w:trHeight w:val="1280"/>
        </w:trPr>
        <w:tc>
          <w:tcPr>
            <w:tcW w:w="1808" w:type="dxa"/>
            <w:shd w:val="clear" w:color="auto" w:fill="B6DDE8"/>
          </w:tcPr>
          <w:p w14:paraId="43E2E7BE" w14:textId="77777777" w:rsidR="00B713F5" w:rsidRDefault="00000000">
            <w:pPr>
              <w:pStyle w:val="TableParagraph"/>
            </w:pPr>
            <w:r>
              <w:rPr>
                <w:spacing w:val="-4"/>
              </w:rPr>
              <w:t>ARAC-</w:t>
            </w:r>
            <w:r>
              <w:rPr>
                <w:spacing w:val="-2"/>
              </w:rPr>
              <w:t>2022_07</w:t>
            </w:r>
          </w:p>
        </w:tc>
        <w:tc>
          <w:tcPr>
            <w:tcW w:w="1269" w:type="dxa"/>
            <w:shd w:val="clear" w:color="auto" w:fill="B6DDE8"/>
          </w:tcPr>
          <w:p w14:paraId="43E2E7BF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22</w:t>
            </w:r>
          </w:p>
        </w:tc>
        <w:tc>
          <w:tcPr>
            <w:tcW w:w="4207" w:type="dxa"/>
            <w:shd w:val="clear" w:color="auto" w:fill="B6DDE8"/>
          </w:tcPr>
          <w:p w14:paraId="43E2E7C0" w14:textId="77777777" w:rsidR="00B713F5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Change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Programme</w:t>
            </w:r>
          </w:p>
          <w:p w14:paraId="43E2E7C1" w14:textId="77777777" w:rsidR="00B713F5" w:rsidRDefault="00000000">
            <w:pPr>
              <w:pStyle w:val="TableParagraph"/>
              <w:spacing w:before="67"/>
              <w:ind w:left="105"/>
            </w:pPr>
            <w:r>
              <w:t>Executive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investigate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Fraud</w:t>
            </w:r>
          </w:p>
          <w:p w14:paraId="43E2E7C2" w14:textId="77777777" w:rsidR="00B713F5" w:rsidRDefault="00000000">
            <w:pPr>
              <w:pStyle w:val="TableParagraph"/>
              <w:spacing w:before="0" w:line="320" w:lineRule="atLeast"/>
              <w:ind w:left="105"/>
            </w:pPr>
            <w:r>
              <w:t>Awareness</w:t>
            </w:r>
            <w:r>
              <w:rPr>
                <w:spacing w:val="-10"/>
              </w:rPr>
              <w:t xml:space="preserve"> </w:t>
            </w:r>
            <w:r>
              <w:t>training</w:t>
            </w:r>
            <w:r>
              <w:rPr>
                <w:spacing w:val="-11"/>
              </w:rPr>
              <w:t xml:space="preserve"> </w:t>
            </w:r>
            <w:r>
              <w:t>opportunities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 Autumn meeting.</w:t>
            </w:r>
          </w:p>
        </w:tc>
        <w:tc>
          <w:tcPr>
            <w:tcW w:w="2113" w:type="dxa"/>
            <w:shd w:val="clear" w:color="auto" w:fill="B6DDE8"/>
          </w:tcPr>
          <w:p w14:paraId="43E2E7C3" w14:textId="77777777" w:rsidR="00B713F5" w:rsidRDefault="00000000">
            <w:pPr>
              <w:pStyle w:val="TableParagraph"/>
              <w:spacing w:line="304" w:lineRule="auto"/>
              <w:ind w:left="106" w:right="11"/>
            </w:pPr>
            <w:r>
              <w:t>Director of Resources and Head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Finance</w:t>
            </w:r>
            <w:r>
              <w:rPr>
                <w:spacing w:val="-13"/>
              </w:rPr>
              <w:t xml:space="preserve"> </w:t>
            </w:r>
            <w:r>
              <w:t>&amp;</w:t>
            </w:r>
          </w:p>
          <w:p w14:paraId="43E2E7C4" w14:textId="77777777" w:rsidR="00B713F5" w:rsidRDefault="00000000">
            <w:pPr>
              <w:pStyle w:val="TableParagraph"/>
              <w:spacing w:before="0" w:line="246" w:lineRule="exact"/>
              <w:ind w:left="106"/>
            </w:pPr>
            <w:r>
              <w:rPr>
                <w:spacing w:val="-2"/>
              </w:rPr>
              <w:t>Governance</w:t>
            </w:r>
          </w:p>
        </w:tc>
        <w:tc>
          <w:tcPr>
            <w:tcW w:w="1271" w:type="dxa"/>
            <w:shd w:val="clear" w:color="auto" w:fill="B6DDE8"/>
          </w:tcPr>
          <w:p w14:paraId="43E2E7C5" w14:textId="77777777" w:rsidR="00B713F5" w:rsidRDefault="00000000">
            <w:pPr>
              <w:pStyle w:val="TableParagraph"/>
              <w:ind w:left="105"/>
            </w:pPr>
            <w:r>
              <w:t>Oct</w:t>
            </w:r>
            <w:r>
              <w:rPr>
                <w:spacing w:val="-5"/>
              </w:rPr>
              <w:t xml:space="preserve"> 22</w:t>
            </w:r>
          </w:p>
        </w:tc>
        <w:tc>
          <w:tcPr>
            <w:tcW w:w="1273" w:type="dxa"/>
            <w:shd w:val="clear" w:color="auto" w:fill="B6DDE8"/>
          </w:tcPr>
          <w:p w14:paraId="43E2E7C6" w14:textId="77777777" w:rsidR="00B713F5" w:rsidRDefault="00000000">
            <w:pPr>
              <w:pStyle w:val="TableParagraph"/>
              <w:ind w:left="103"/>
            </w:pPr>
            <w:r>
              <w:t>Oct</w:t>
            </w:r>
            <w:r>
              <w:rPr>
                <w:spacing w:val="-5"/>
              </w:rPr>
              <w:t xml:space="preserve"> 23</w:t>
            </w:r>
          </w:p>
        </w:tc>
        <w:tc>
          <w:tcPr>
            <w:tcW w:w="3049" w:type="dxa"/>
            <w:shd w:val="clear" w:color="auto" w:fill="B6DDE8"/>
          </w:tcPr>
          <w:p w14:paraId="43E2E7C7" w14:textId="77777777" w:rsidR="00B713F5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Completed.</w:t>
            </w:r>
          </w:p>
        </w:tc>
      </w:tr>
      <w:tr w:rsidR="00B713F5" w14:paraId="43E2E7D0" w14:textId="77777777">
        <w:trPr>
          <w:trHeight w:val="960"/>
        </w:trPr>
        <w:tc>
          <w:tcPr>
            <w:tcW w:w="1808" w:type="dxa"/>
            <w:shd w:val="clear" w:color="auto" w:fill="B6DDE8"/>
          </w:tcPr>
          <w:p w14:paraId="43E2E7C9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ARAC_2022_28</w:t>
            </w:r>
          </w:p>
        </w:tc>
        <w:tc>
          <w:tcPr>
            <w:tcW w:w="1269" w:type="dxa"/>
            <w:shd w:val="clear" w:color="auto" w:fill="B6DDE8"/>
          </w:tcPr>
          <w:p w14:paraId="43E2E7CA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07" w:type="dxa"/>
            <w:shd w:val="clear" w:color="auto" w:fill="B6DDE8"/>
          </w:tcPr>
          <w:p w14:paraId="43E2E7CB" w14:textId="77777777" w:rsidR="00B713F5" w:rsidRDefault="00000000">
            <w:pPr>
              <w:pStyle w:val="TableParagraph"/>
              <w:spacing w:before="0" w:line="320" w:lineRule="exact"/>
              <w:ind w:left="105"/>
            </w:pPr>
            <w:r>
              <w:rPr>
                <w:b/>
              </w:rPr>
              <w:t xml:space="preserve">Matters arising from 9 June 2022 </w:t>
            </w:r>
            <w:r>
              <w:t>Executive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amend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matters</w:t>
            </w:r>
            <w:r>
              <w:rPr>
                <w:spacing w:val="-8"/>
              </w:rPr>
              <w:t xml:space="preserve"> </w:t>
            </w:r>
            <w:r>
              <w:t>arising report to include key colour.</w:t>
            </w:r>
          </w:p>
        </w:tc>
        <w:tc>
          <w:tcPr>
            <w:tcW w:w="2113" w:type="dxa"/>
            <w:shd w:val="clear" w:color="auto" w:fill="B6DDE8"/>
          </w:tcPr>
          <w:p w14:paraId="43E2E7CC" w14:textId="77777777" w:rsidR="00B713F5" w:rsidRDefault="00000000">
            <w:pPr>
              <w:pStyle w:val="TableParagraph"/>
              <w:ind w:left="106"/>
            </w:pPr>
            <w:r>
              <w:t>Board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1271" w:type="dxa"/>
            <w:shd w:val="clear" w:color="auto" w:fill="B6DDE8"/>
          </w:tcPr>
          <w:p w14:paraId="43E2E7CD" w14:textId="77777777" w:rsidR="00B713F5" w:rsidRDefault="00000000">
            <w:pPr>
              <w:pStyle w:val="TableParagraph"/>
              <w:ind w:left="105"/>
            </w:pPr>
            <w:r>
              <w:t>Feb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3" w:type="dxa"/>
            <w:shd w:val="clear" w:color="auto" w:fill="B6DDE8"/>
          </w:tcPr>
          <w:p w14:paraId="43E2E7CE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shd w:val="clear" w:color="auto" w:fill="B6DDE8"/>
          </w:tcPr>
          <w:p w14:paraId="43E2E7CF" w14:textId="77777777" w:rsidR="00B713F5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Completed</w:t>
            </w:r>
          </w:p>
        </w:tc>
      </w:tr>
      <w:tr w:rsidR="00B713F5" w14:paraId="43E2E7DA" w14:textId="77777777">
        <w:trPr>
          <w:trHeight w:val="1533"/>
        </w:trPr>
        <w:tc>
          <w:tcPr>
            <w:tcW w:w="1808" w:type="dxa"/>
            <w:shd w:val="clear" w:color="auto" w:fill="B6DDE8"/>
          </w:tcPr>
          <w:p w14:paraId="43E2E7D1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ARAC_2023_02</w:t>
            </w:r>
          </w:p>
        </w:tc>
        <w:tc>
          <w:tcPr>
            <w:tcW w:w="1269" w:type="dxa"/>
            <w:shd w:val="clear" w:color="auto" w:fill="B6DDE8"/>
          </w:tcPr>
          <w:p w14:paraId="43E2E7D2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07" w:type="dxa"/>
            <w:shd w:val="clear" w:color="auto" w:fill="B6DDE8"/>
          </w:tcPr>
          <w:p w14:paraId="43E2E7D3" w14:textId="77777777" w:rsidR="00B713F5" w:rsidRDefault="00000000">
            <w:pPr>
              <w:pStyle w:val="TableParagraph"/>
              <w:spacing w:before="0"/>
              <w:ind w:left="105"/>
              <w:rPr>
                <w:b/>
              </w:rPr>
            </w:pPr>
            <w:r>
              <w:rPr>
                <w:b/>
              </w:rPr>
              <w:t>Internal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Audit</w:t>
            </w:r>
          </w:p>
          <w:p w14:paraId="43E2E7D4" w14:textId="77777777" w:rsidR="00B713F5" w:rsidRDefault="00000000">
            <w:pPr>
              <w:pStyle w:val="TableParagraph"/>
              <w:spacing w:line="302" w:lineRule="auto"/>
              <w:ind w:left="105"/>
            </w:pPr>
            <w:r>
              <w:t>The Committee agreed the proposed 23/24</w:t>
            </w:r>
            <w:r>
              <w:rPr>
                <w:spacing w:val="-7"/>
              </w:rPr>
              <w:t xml:space="preserve"> </w:t>
            </w:r>
            <w:r>
              <w:t>Internal</w:t>
            </w:r>
            <w:r>
              <w:rPr>
                <w:spacing w:val="-7"/>
              </w:rPr>
              <w:t xml:space="preserve"> </w:t>
            </w:r>
            <w:r>
              <w:t>Audit</w:t>
            </w:r>
            <w:r>
              <w:rPr>
                <w:spacing w:val="-7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noted</w:t>
            </w:r>
            <w:r>
              <w:rPr>
                <w:spacing w:val="-8"/>
              </w:rPr>
              <w:t xml:space="preserve"> </w:t>
            </w:r>
            <w:r>
              <w:t>the October 2022 GIAA supplementary</w:t>
            </w:r>
          </w:p>
          <w:p w14:paraId="43E2E7D5" w14:textId="77777777" w:rsidR="00B713F5" w:rsidRDefault="00000000">
            <w:pPr>
              <w:pStyle w:val="TableParagraph"/>
              <w:spacing w:before="4" w:line="250" w:lineRule="exact"/>
              <w:ind w:left="105"/>
            </w:pPr>
            <w:r>
              <w:rPr>
                <w:spacing w:val="-2"/>
              </w:rPr>
              <w:t>report</w:t>
            </w:r>
          </w:p>
        </w:tc>
        <w:tc>
          <w:tcPr>
            <w:tcW w:w="2113" w:type="dxa"/>
            <w:shd w:val="clear" w:color="auto" w:fill="B6DDE8"/>
          </w:tcPr>
          <w:p w14:paraId="43E2E7D6" w14:textId="77777777" w:rsidR="00B713F5" w:rsidRDefault="00000000">
            <w:pPr>
              <w:pStyle w:val="TableParagraph"/>
              <w:spacing w:line="304" w:lineRule="auto"/>
              <w:ind w:left="106" w:right="11"/>
            </w:pPr>
            <w:r>
              <w:t>Director of Resources and Head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Finance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Governance</w:t>
            </w:r>
          </w:p>
        </w:tc>
        <w:tc>
          <w:tcPr>
            <w:tcW w:w="1271" w:type="dxa"/>
            <w:shd w:val="clear" w:color="auto" w:fill="B6DDE8"/>
          </w:tcPr>
          <w:p w14:paraId="43E2E7D7" w14:textId="77777777" w:rsidR="00B713F5" w:rsidRDefault="00000000">
            <w:pPr>
              <w:pStyle w:val="TableParagraph"/>
              <w:ind w:left="105"/>
            </w:pPr>
            <w:r>
              <w:t>Feb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3" w:type="dxa"/>
            <w:shd w:val="clear" w:color="auto" w:fill="B6DDE8"/>
          </w:tcPr>
          <w:p w14:paraId="43E2E7D8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shd w:val="clear" w:color="auto" w:fill="B6DDE8"/>
          </w:tcPr>
          <w:p w14:paraId="43E2E7D9" w14:textId="77777777" w:rsidR="00B713F5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Completed</w:t>
            </w:r>
          </w:p>
        </w:tc>
      </w:tr>
      <w:tr w:rsidR="00B713F5" w14:paraId="43E2E7E3" w14:textId="77777777">
        <w:trPr>
          <w:trHeight w:val="959"/>
        </w:trPr>
        <w:tc>
          <w:tcPr>
            <w:tcW w:w="1808" w:type="dxa"/>
            <w:shd w:val="clear" w:color="auto" w:fill="B6DDE8"/>
          </w:tcPr>
          <w:p w14:paraId="43E2E7DB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ARAC_2023_03</w:t>
            </w:r>
          </w:p>
        </w:tc>
        <w:tc>
          <w:tcPr>
            <w:tcW w:w="1269" w:type="dxa"/>
            <w:shd w:val="clear" w:color="auto" w:fill="B6DDE8"/>
          </w:tcPr>
          <w:p w14:paraId="43E2E7DC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07" w:type="dxa"/>
            <w:shd w:val="clear" w:color="auto" w:fill="B6DDE8"/>
          </w:tcPr>
          <w:p w14:paraId="43E2E7DD" w14:textId="77777777" w:rsidR="00B713F5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Cyber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Update</w:t>
            </w:r>
          </w:p>
          <w:p w14:paraId="43E2E7DE" w14:textId="77777777" w:rsidR="00B713F5" w:rsidRDefault="00000000">
            <w:pPr>
              <w:pStyle w:val="TableParagraph"/>
              <w:spacing w:before="0" w:line="320" w:lineRule="exact"/>
              <w:ind w:left="105"/>
            </w:pPr>
            <w:r>
              <w:t>Executive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consider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format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 cyber security report.</w:t>
            </w:r>
          </w:p>
        </w:tc>
        <w:tc>
          <w:tcPr>
            <w:tcW w:w="2113" w:type="dxa"/>
            <w:shd w:val="clear" w:color="auto" w:fill="B6DDE8"/>
          </w:tcPr>
          <w:p w14:paraId="43E2E7DF" w14:textId="77777777" w:rsidR="00B713F5" w:rsidRDefault="00000000">
            <w:pPr>
              <w:pStyle w:val="TableParagraph"/>
              <w:spacing w:line="302" w:lineRule="auto"/>
              <w:ind w:left="106"/>
            </w:pPr>
            <w:r>
              <w:t>Director of Data, Technology</w:t>
            </w:r>
            <w:r>
              <w:rPr>
                <w:spacing w:val="-16"/>
              </w:rPr>
              <w:t xml:space="preserve"> </w:t>
            </w:r>
            <w:r>
              <w:t>&amp;</w:t>
            </w:r>
            <w:r>
              <w:rPr>
                <w:spacing w:val="-15"/>
              </w:rPr>
              <w:t xml:space="preserve"> </w:t>
            </w:r>
            <w:r>
              <w:t>Data</w:t>
            </w:r>
          </w:p>
        </w:tc>
        <w:tc>
          <w:tcPr>
            <w:tcW w:w="1271" w:type="dxa"/>
            <w:shd w:val="clear" w:color="auto" w:fill="B6DDE8"/>
          </w:tcPr>
          <w:p w14:paraId="43E2E7E0" w14:textId="77777777" w:rsidR="00B713F5" w:rsidRDefault="00000000">
            <w:pPr>
              <w:pStyle w:val="TableParagraph"/>
              <w:ind w:left="105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3" w:type="dxa"/>
            <w:shd w:val="clear" w:color="auto" w:fill="B6DDE8"/>
          </w:tcPr>
          <w:p w14:paraId="43E2E7E1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shd w:val="clear" w:color="auto" w:fill="B6DDE8"/>
          </w:tcPr>
          <w:p w14:paraId="43E2E7E2" w14:textId="77777777" w:rsidR="00B713F5" w:rsidRDefault="00000000">
            <w:pPr>
              <w:pStyle w:val="TableParagraph"/>
              <w:spacing w:line="302" w:lineRule="auto"/>
              <w:ind w:left="103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presented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June meeting - Completed</w:t>
            </w:r>
          </w:p>
        </w:tc>
      </w:tr>
      <w:tr w:rsidR="00B713F5" w14:paraId="43E2E7EF" w14:textId="77777777">
        <w:trPr>
          <w:trHeight w:val="1920"/>
        </w:trPr>
        <w:tc>
          <w:tcPr>
            <w:tcW w:w="1808" w:type="dxa"/>
            <w:shd w:val="clear" w:color="auto" w:fill="B6DDE8"/>
          </w:tcPr>
          <w:p w14:paraId="43E2E7E4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ARAC_2023_04</w:t>
            </w:r>
          </w:p>
        </w:tc>
        <w:tc>
          <w:tcPr>
            <w:tcW w:w="1269" w:type="dxa"/>
            <w:shd w:val="clear" w:color="auto" w:fill="B6DDE8"/>
          </w:tcPr>
          <w:p w14:paraId="43E2E7E5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07" w:type="dxa"/>
            <w:shd w:val="clear" w:color="auto" w:fill="B6DDE8"/>
          </w:tcPr>
          <w:p w14:paraId="43E2E7E6" w14:textId="77777777" w:rsidR="00B713F5" w:rsidRDefault="00000000">
            <w:pPr>
              <w:pStyle w:val="TableParagraph"/>
              <w:spacing w:line="304" w:lineRule="auto"/>
              <w:ind w:left="105"/>
              <w:rPr>
                <w:b/>
              </w:rPr>
            </w:pPr>
            <w:r>
              <w:rPr>
                <w:b/>
              </w:rPr>
              <w:t>HTA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Audit </w:t>
            </w:r>
            <w:r>
              <w:rPr>
                <w:b/>
                <w:spacing w:val="-2"/>
              </w:rPr>
              <w:t>Recommendations</w:t>
            </w:r>
          </w:p>
          <w:p w14:paraId="43E2E7E7" w14:textId="77777777" w:rsidR="00B713F5" w:rsidRDefault="00B713F5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14:paraId="43E2E7E8" w14:textId="77777777" w:rsidR="00B713F5" w:rsidRDefault="00000000">
            <w:pPr>
              <w:pStyle w:val="TableParagraph"/>
              <w:spacing w:before="0"/>
              <w:ind w:left="105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Committee</w:t>
            </w:r>
            <w:r>
              <w:rPr>
                <w:spacing w:val="-9"/>
              </w:rPr>
              <w:t xml:space="preserve"> </w:t>
            </w:r>
            <w:r>
              <w:t>noted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report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3E2E7E9" w14:textId="77777777" w:rsidR="00B713F5" w:rsidRDefault="00000000">
            <w:pPr>
              <w:pStyle w:val="TableParagraph"/>
              <w:spacing w:before="0" w:line="320" w:lineRule="atLeast"/>
              <w:ind w:left="105" w:right="105"/>
            </w:pPr>
            <w:r>
              <w:t>accepted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recommendations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page 2 and 3 of the audit tracker report.</w:t>
            </w:r>
          </w:p>
        </w:tc>
        <w:tc>
          <w:tcPr>
            <w:tcW w:w="2113" w:type="dxa"/>
            <w:shd w:val="clear" w:color="auto" w:fill="B6DDE8"/>
          </w:tcPr>
          <w:p w14:paraId="43E2E7EA" w14:textId="77777777" w:rsidR="00B713F5" w:rsidRDefault="00B713F5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14:paraId="43E2E7EB" w14:textId="77777777" w:rsidR="00B713F5" w:rsidRDefault="00000000">
            <w:pPr>
              <w:pStyle w:val="TableParagraph"/>
              <w:spacing w:before="0"/>
              <w:ind w:left="106"/>
            </w:pPr>
            <w:r>
              <w:t>Head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</w:t>
            </w:r>
          </w:p>
        </w:tc>
        <w:tc>
          <w:tcPr>
            <w:tcW w:w="1271" w:type="dxa"/>
            <w:shd w:val="clear" w:color="auto" w:fill="B6DDE8"/>
          </w:tcPr>
          <w:p w14:paraId="43E2E7EC" w14:textId="77777777" w:rsidR="00B713F5" w:rsidRDefault="00000000">
            <w:pPr>
              <w:pStyle w:val="TableParagraph"/>
              <w:ind w:left="105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3" w:type="dxa"/>
            <w:shd w:val="clear" w:color="auto" w:fill="B6DDE8"/>
          </w:tcPr>
          <w:p w14:paraId="43E2E7ED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49" w:type="dxa"/>
            <w:shd w:val="clear" w:color="auto" w:fill="B6DDE8"/>
          </w:tcPr>
          <w:p w14:paraId="43E2E7EE" w14:textId="77777777" w:rsidR="00B713F5" w:rsidRDefault="00000000">
            <w:pPr>
              <w:pStyle w:val="TableParagraph"/>
              <w:ind w:left="103"/>
              <w:rPr>
                <w:b/>
              </w:rPr>
            </w:pPr>
            <w:r>
              <w:rPr>
                <w:b/>
                <w:spacing w:val="-2"/>
              </w:rPr>
              <w:t>Completed.</w:t>
            </w:r>
          </w:p>
        </w:tc>
      </w:tr>
    </w:tbl>
    <w:p w14:paraId="43E2E7F0" w14:textId="77777777" w:rsidR="00B713F5" w:rsidRDefault="00B713F5">
      <w:pPr>
        <w:sectPr w:rsidR="00B713F5">
          <w:headerReference w:type="default" r:id="rId15"/>
          <w:footerReference w:type="default" r:id="rId16"/>
          <w:pgSz w:w="16840" w:h="11910" w:orient="landscape"/>
          <w:pgMar w:top="1440" w:right="600" w:bottom="820" w:left="1020" w:header="490" w:footer="634" w:gutter="0"/>
          <w:cols w:space="720"/>
        </w:sectPr>
      </w:pPr>
    </w:p>
    <w:p w14:paraId="43E2E7F1" w14:textId="77777777" w:rsidR="00B713F5" w:rsidRDefault="00B713F5">
      <w:pPr>
        <w:pStyle w:val="BodyText"/>
        <w:spacing w:before="10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275"/>
        <w:gridCol w:w="4253"/>
        <w:gridCol w:w="2126"/>
        <w:gridCol w:w="1134"/>
        <w:gridCol w:w="1276"/>
        <w:gridCol w:w="3081"/>
      </w:tblGrid>
      <w:tr w:rsidR="00B713F5" w14:paraId="43E2E7F9" w14:textId="77777777">
        <w:trPr>
          <w:trHeight w:val="639"/>
        </w:trPr>
        <w:tc>
          <w:tcPr>
            <w:tcW w:w="1835" w:type="dxa"/>
            <w:shd w:val="clear" w:color="auto" w:fill="D9D9D9"/>
          </w:tcPr>
          <w:p w14:paraId="43E2E7F2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1275" w:type="dxa"/>
            <w:shd w:val="clear" w:color="auto" w:fill="D9D9D9"/>
          </w:tcPr>
          <w:p w14:paraId="43E2E7F3" w14:textId="77777777" w:rsidR="00B713F5" w:rsidRDefault="00000000">
            <w:pPr>
              <w:pStyle w:val="TableParagraph"/>
              <w:spacing w:before="0" w:line="320" w:lineRule="exact"/>
              <w:ind w:right="500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added</w:t>
            </w:r>
          </w:p>
        </w:tc>
        <w:tc>
          <w:tcPr>
            <w:tcW w:w="4253" w:type="dxa"/>
            <w:shd w:val="clear" w:color="auto" w:fill="D9D9D9"/>
          </w:tcPr>
          <w:p w14:paraId="43E2E7F4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2126" w:type="dxa"/>
            <w:shd w:val="clear" w:color="auto" w:fill="D9D9D9"/>
          </w:tcPr>
          <w:p w14:paraId="43E2E7F5" w14:textId="77777777" w:rsidR="00B713F5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Assigned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1134" w:type="dxa"/>
            <w:shd w:val="clear" w:color="auto" w:fill="D9D9D9"/>
          </w:tcPr>
          <w:p w14:paraId="43E2E7F6" w14:textId="77777777" w:rsidR="00B713F5" w:rsidRDefault="00000000">
            <w:pPr>
              <w:pStyle w:val="TableParagraph"/>
              <w:spacing w:before="0" w:line="320" w:lineRule="exact"/>
              <w:ind w:right="336"/>
              <w:rPr>
                <w:b/>
              </w:rPr>
            </w:pPr>
            <w:r>
              <w:rPr>
                <w:b/>
                <w:spacing w:val="-2"/>
              </w:rPr>
              <w:t xml:space="preserve">Target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43E2E7F7" w14:textId="77777777" w:rsidR="00B713F5" w:rsidRDefault="00000000">
            <w:pPr>
              <w:pStyle w:val="TableParagraph"/>
              <w:spacing w:before="0" w:line="320" w:lineRule="exact"/>
              <w:ind w:right="309"/>
              <w:rPr>
                <w:b/>
              </w:rPr>
            </w:pPr>
            <w:r>
              <w:rPr>
                <w:b/>
                <w:spacing w:val="-2"/>
              </w:rPr>
              <w:t xml:space="preserve">Revised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081" w:type="dxa"/>
            <w:shd w:val="clear" w:color="auto" w:fill="D9D9D9"/>
          </w:tcPr>
          <w:p w14:paraId="43E2E7F8" w14:textId="77777777" w:rsidR="00B713F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</w:p>
        </w:tc>
      </w:tr>
      <w:tr w:rsidR="00B713F5" w14:paraId="43E2E803" w14:textId="77777777">
        <w:trPr>
          <w:trHeight w:val="1600"/>
        </w:trPr>
        <w:tc>
          <w:tcPr>
            <w:tcW w:w="1835" w:type="dxa"/>
          </w:tcPr>
          <w:p w14:paraId="43E2E7FA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ARAC_2023_05</w:t>
            </w:r>
          </w:p>
        </w:tc>
        <w:tc>
          <w:tcPr>
            <w:tcW w:w="1275" w:type="dxa"/>
          </w:tcPr>
          <w:p w14:paraId="43E2E7FB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</w:tcPr>
          <w:p w14:paraId="43E2E7FC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External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Audit</w:t>
            </w:r>
          </w:p>
          <w:p w14:paraId="43E2E7FD" w14:textId="77777777" w:rsidR="00B713F5" w:rsidRDefault="00000000">
            <w:pPr>
              <w:pStyle w:val="TableParagraph"/>
              <w:spacing w:before="67" w:line="302" w:lineRule="auto"/>
              <w:ind w:right="169"/>
            </w:pPr>
            <w:r>
              <w:t>Director of Resources to provide a timeline note for the Committee regarding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preparation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9"/>
              </w:rPr>
              <w:t xml:space="preserve"> </w:t>
            </w:r>
            <w:r>
              <w:t>of</w:t>
            </w:r>
          </w:p>
          <w:p w14:paraId="43E2E7FE" w14:textId="77777777" w:rsidR="00B713F5" w:rsidRDefault="00000000">
            <w:pPr>
              <w:pStyle w:val="TableParagraph"/>
              <w:spacing w:before="4" w:line="250" w:lineRule="exact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audited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accounts.</w:t>
            </w:r>
          </w:p>
        </w:tc>
        <w:tc>
          <w:tcPr>
            <w:tcW w:w="2126" w:type="dxa"/>
          </w:tcPr>
          <w:p w14:paraId="43E2E7FF" w14:textId="77777777" w:rsidR="00B713F5" w:rsidRDefault="00000000">
            <w:pPr>
              <w:pStyle w:val="TableParagraph"/>
              <w:spacing w:line="304" w:lineRule="auto"/>
              <w:ind w:left="108"/>
            </w:pP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Resources</w:t>
            </w:r>
          </w:p>
        </w:tc>
        <w:tc>
          <w:tcPr>
            <w:tcW w:w="1134" w:type="dxa"/>
          </w:tcPr>
          <w:p w14:paraId="43E2E800" w14:textId="77777777" w:rsidR="00B713F5" w:rsidRDefault="00000000">
            <w:pPr>
              <w:pStyle w:val="TableParagraph"/>
            </w:pPr>
            <w:r>
              <w:t>Feb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</w:tcPr>
          <w:p w14:paraId="43E2E801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</w:tcPr>
          <w:p w14:paraId="43E2E802" w14:textId="77777777" w:rsidR="00B713F5" w:rsidRDefault="00000000">
            <w:pPr>
              <w:pStyle w:val="TableParagraph"/>
              <w:spacing w:line="304" w:lineRule="auto"/>
              <w:ind w:left="109"/>
            </w:pPr>
            <w:r>
              <w:t>This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provided</w:t>
            </w:r>
            <w:r>
              <w:rPr>
                <w:spacing w:val="-8"/>
              </w:rPr>
              <w:t xml:space="preserve"> </w:t>
            </w:r>
            <w:r>
              <w:t>after</w:t>
            </w:r>
            <w:r>
              <w:rPr>
                <w:spacing w:val="-9"/>
              </w:rPr>
              <w:t xml:space="preserve"> </w:t>
            </w:r>
            <w:r>
              <w:t xml:space="preserve">the interim audit (commences </w:t>
            </w:r>
            <w:r>
              <w:rPr>
                <w:spacing w:val="-2"/>
              </w:rPr>
              <w:t>20/02/23)</w:t>
            </w:r>
          </w:p>
        </w:tc>
      </w:tr>
      <w:tr w:rsidR="00B713F5" w14:paraId="43E2E80D" w14:textId="77777777">
        <w:trPr>
          <w:trHeight w:val="1279"/>
        </w:trPr>
        <w:tc>
          <w:tcPr>
            <w:tcW w:w="1835" w:type="dxa"/>
            <w:shd w:val="clear" w:color="auto" w:fill="B6DDE8"/>
          </w:tcPr>
          <w:p w14:paraId="43E2E804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ARAC_2023_06</w:t>
            </w:r>
          </w:p>
        </w:tc>
        <w:tc>
          <w:tcPr>
            <w:tcW w:w="1275" w:type="dxa"/>
            <w:shd w:val="clear" w:color="auto" w:fill="B6DDE8"/>
          </w:tcPr>
          <w:p w14:paraId="43E2E805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06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Sector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Assessment</w:t>
            </w:r>
          </w:p>
          <w:p w14:paraId="43E2E807" w14:textId="77777777" w:rsidR="00B713F5" w:rsidRDefault="00000000">
            <w:pPr>
              <w:pStyle w:val="TableParagraph"/>
              <w:spacing w:before="67" w:line="302" w:lineRule="auto"/>
            </w:pPr>
            <w:r>
              <w:t>Lead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Private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ensure</w:t>
            </w:r>
            <w:r>
              <w:rPr>
                <w:spacing w:val="-6"/>
              </w:rPr>
              <w:t xml:space="preserve"> </w:t>
            </w:r>
            <w:r>
              <w:t>that Sector Risk Assessment is on the</w:t>
            </w:r>
          </w:p>
          <w:p w14:paraId="43E2E808" w14:textId="77777777" w:rsidR="00B713F5" w:rsidRDefault="00000000">
            <w:pPr>
              <w:pStyle w:val="TableParagraph"/>
              <w:spacing w:before="2" w:line="250" w:lineRule="exact"/>
            </w:pPr>
            <w:r>
              <w:t>Committee’s</w:t>
            </w:r>
            <w:r>
              <w:rPr>
                <w:spacing w:val="-9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January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2024.</w:t>
            </w:r>
          </w:p>
        </w:tc>
        <w:tc>
          <w:tcPr>
            <w:tcW w:w="2126" w:type="dxa"/>
            <w:shd w:val="clear" w:color="auto" w:fill="B6DDE8"/>
          </w:tcPr>
          <w:p w14:paraId="43E2E809" w14:textId="77777777" w:rsidR="00B713F5" w:rsidRDefault="00000000">
            <w:pPr>
              <w:pStyle w:val="TableParagraph"/>
              <w:spacing w:line="304" w:lineRule="auto"/>
              <w:ind w:left="108"/>
            </w:pPr>
            <w:r>
              <w:t>Lead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 xml:space="preserve">Private </w:t>
            </w:r>
            <w:r>
              <w:rPr>
                <w:spacing w:val="-2"/>
              </w:rPr>
              <w:t>Office</w:t>
            </w:r>
          </w:p>
        </w:tc>
        <w:tc>
          <w:tcPr>
            <w:tcW w:w="1134" w:type="dxa"/>
            <w:shd w:val="clear" w:color="auto" w:fill="B6DDE8"/>
          </w:tcPr>
          <w:p w14:paraId="43E2E80A" w14:textId="77777777" w:rsidR="00B713F5" w:rsidRDefault="00000000">
            <w:pPr>
              <w:pStyle w:val="TableParagraph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0B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0C" w14:textId="77777777" w:rsidR="00B713F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Completed</w:t>
            </w:r>
          </w:p>
        </w:tc>
      </w:tr>
      <w:tr w:rsidR="00B713F5" w14:paraId="43E2E817" w14:textId="77777777">
        <w:trPr>
          <w:trHeight w:val="1600"/>
        </w:trPr>
        <w:tc>
          <w:tcPr>
            <w:tcW w:w="1835" w:type="dxa"/>
            <w:shd w:val="clear" w:color="auto" w:fill="B6DDE8"/>
          </w:tcPr>
          <w:p w14:paraId="43E2E80E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ARAC_2023_07</w:t>
            </w:r>
          </w:p>
        </w:tc>
        <w:tc>
          <w:tcPr>
            <w:tcW w:w="1275" w:type="dxa"/>
            <w:shd w:val="clear" w:color="auto" w:fill="B6DDE8"/>
          </w:tcPr>
          <w:p w14:paraId="43E2E80F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10" w14:textId="77777777" w:rsidR="00B713F5" w:rsidRDefault="00000000">
            <w:pPr>
              <w:pStyle w:val="TableParagraph"/>
              <w:spacing w:line="304" w:lineRule="auto"/>
              <w:rPr>
                <w:b/>
              </w:rPr>
            </w:pPr>
            <w:r>
              <w:rPr>
                <w:b/>
              </w:rPr>
              <w:t>Consideration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appetite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 tolerance within the HTA</w:t>
            </w:r>
          </w:p>
          <w:p w14:paraId="43E2E811" w14:textId="77777777" w:rsidR="00B713F5" w:rsidRDefault="00000000">
            <w:pPr>
              <w:pStyle w:val="TableParagraph"/>
              <w:spacing w:before="0" w:line="250" w:lineRule="exact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Executive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redraft</w:t>
            </w:r>
            <w:r>
              <w:rPr>
                <w:spacing w:val="-8"/>
              </w:rPr>
              <w:t xml:space="preserve"> </w:t>
            </w:r>
            <w:r>
              <w:t>wording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risks</w:t>
            </w:r>
          </w:p>
          <w:p w14:paraId="43E2E812" w14:textId="77777777" w:rsidR="00B713F5" w:rsidRDefault="00000000">
            <w:pPr>
              <w:pStyle w:val="TableParagraph"/>
              <w:spacing w:before="0" w:line="320" w:lineRule="atLeast"/>
            </w:pPr>
            <w:r>
              <w:t>2,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circulate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Members</w:t>
            </w:r>
            <w:r>
              <w:rPr>
                <w:spacing w:val="-4"/>
              </w:rPr>
              <w:t xml:space="preserve"> </w:t>
            </w:r>
            <w:r>
              <w:t>for review and approval.</w:t>
            </w:r>
          </w:p>
        </w:tc>
        <w:tc>
          <w:tcPr>
            <w:tcW w:w="2126" w:type="dxa"/>
            <w:shd w:val="clear" w:color="auto" w:fill="B6DDE8"/>
          </w:tcPr>
          <w:p w14:paraId="43E2E813" w14:textId="77777777" w:rsidR="00B713F5" w:rsidRDefault="00000000">
            <w:pPr>
              <w:pStyle w:val="TableParagraph"/>
              <w:ind w:left="108"/>
            </w:pPr>
            <w:r>
              <w:rPr>
                <w:spacing w:val="-5"/>
              </w:rPr>
              <w:t>SMT</w:t>
            </w:r>
          </w:p>
        </w:tc>
        <w:tc>
          <w:tcPr>
            <w:tcW w:w="1134" w:type="dxa"/>
            <w:shd w:val="clear" w:color="auto" w:fill="B6DDE8"/>
          </w:tcPr>
          <w:p w14:paraId="43E2E814" w14:textId="77777777" w:rsidR="00B713F5" w:rsidRDefault="00000000">
            <w:pPr>
              <w:pStyle w:val="TableParagraph"/>
            </w:pPr>
            <w:r>
              <w:t>Feb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15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16" w14:textId="77777777" w:rsidR="00B713F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Completed</w:t>
            </w:r>
          </w:p>
        </w:tc>
      </w:tr>
      <w:tr w:rsidR="00B713F5" w14:paraId="43E2E821" w14:textId="77777777">
        <w:trPr>
          <w:trHeight w:val="1599"/>
        </w:trPr>
        <w:tc>
          <w:tcPr>
            <w:tcW w:w="1835" w:type="dxa"/>
            <w:shd w:val="clear" w:color="auto" w:fill="B6DDE8"/>
          </w:tcPr>
          <w:p w14:paraId="43E2E818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ARAC_2023_08</w:t>
            </w:r>
          </w:p>
        </w:tc>
        <w:tc>
          <w:tcPr>
            <w:tcW w:w="1275" w:type="dxa"/>
            <w:shd w:val="clear" w:color="auto" w:fill="B6DDE8"/>
          </w:tcPr>
          <w:p w14:paraId="43E2E819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1A" w14:textId="77777777" w:rsidR="00B713F5" w:rsidRDefault="00000000">
            <w:pPr>
              <w:pStyle w:val="TableParagraph"/>
              <w:spacing w:line="302" w:lineRule="auto"/>
              <w:rPr>
                <w:b/>
              </w:rPr>
            </w:pPr>
            <w:r>
              <w:rPr>
                <w:b/>
              </w:rPr>
              <w:t>Consideration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appetite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 tolerance within the HTA</w:t>
            </w:r>
          </w:p>
          <w:p w14:paraId="43E2E81B" w14:textId="77777777" w:rsidR="00B713F5" w:rsidRDefault="00000000">
            <w:pPr>
              <w:pStyle w:val="TableParagraph"/>
              <w:spacing w:before="2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Executive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include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  <w:p w14:paraId="43E2E81C" w14:textId="77777777" w:rsidR="00B713F5" w:rsidRDefault="00000000">
            <w:pPr>
              <w:pStyle w:val="TableParagraph"/>
              <w:spacing w:before="0" w:line="320" w:lineRule="atLeast"/>
            </w:pPr>
            <w:r>
              <w:t>levels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tolerance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revised </w:t>
            </w:r>
            <w:r>
              <w:rPr>
                <w:spacing w:val="-2"/>
              </w:rPr>
              <w:t>document.</w:t>
            </w:r>
          </w:p>
        </w:tc>
        <w:tc>
          <w:tcPr>
            <w:tcW w:w="2126" w:type="dxa"/>
            <w:shd w:val="clear" w:color="auto" w:fill="B6DDE8"/>
          </w:tcPr>
          <w:p w14:paraId="43E2E81D" w14:textId="77777777" w:rsidR="00B713F5" w:rsidRDefault="00000000">
            <w:pPr>
              <w:pStyle w:val="TableParagraph"/>
              <w:spacing w:line="302" w:lineRule="auto"/>
              <w:ind w:left="108"/>
            </w:pP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Resources</w:t>
            </w:r>
          </w:p>
        </w:tc>
        <w:tc>
          <w:tcPr>
            <w:tcW w:w="1134" w:type="dxa"/>
            <w:shd w:val="clear" w:color="auto" w:fill="B6DDE8"/>
          </w:tcPr>
          <w:p w14:paraId="43E2E81E" w14:textId="77777777" w:rsidR="00B713F5" w:rsidRDefault="00000000">
            <w:pPr>
              <w:pStyle w:val="TableParagraph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1F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20" w14:textId="77777777" w:rsidR="00B713F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Completed.</w:t>
            </w:r>
          </w:p>
        </w:tc>
      </w:tr>
      <w:tr w:rsidR="00B713F5" w14:paraId="43E2E82A" w14:textId="77777777">
        <w:trPr>
          <w:trHeight w:val="961"/>
        </w:trPr>
        <w:tc>
          <w:tcPr>
            <w:tcW w:w="1835" w:type="dxa"/>
            <w:shd w:val="clear" w:color="auto" w:fill="B6DDE8"/>
          </w:tcPr>
          <w:p w14:paraId="43E2E822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ARAC_2023_09</w:t>
            </w:r>
          </w:p>
        </w:tc>
        <w:tc>
          <w:tcPr>
            <w:tcW w:w="1275" w:type="dxa"/>
            <w:shd w:val="clear" w:color="auto" w:fill="B6DDE8"/>
          </w:tcPr>
          <w:p w14:paraId="43E2E823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24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Whistleblowing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Procedure</w:t>
            </w:r>
          </w:p>
          <w:p w14:paraId="43E2E825" w14:textId="77777777" w:rsidR="00B713F5" w:rsidRDefault="00000000">
            <w:pPr>
              <w:pStyle w:val="TableParagraph"/>
              <w:spacing w:before="0" w:line="320" w:lineRule="exact"/>
            </w:pPr>
            <w:r>
              <w:t>The</w:t>
            </w:r>
            <w:r>
              <w:rPr>
                <w:spacing w:val="-10"/>
              </w:rPr>
              <w:t xml:space="preserve"> </w:t>
            </w:r>
            <w:r>
              <w:t>Committee</w:t>
            </w:r>
            <w:r>
              <w:rPr>
                <w:spacing w:val="-10"/>
              </w:rPr>
              <w:t xml:space="preserve"> </w:t>
            </w:r>
            <w:r>
              <w:t>agreed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amended Whistleblowing Policy</w:t>
            </w:r>
          </w:p>
        </w:tc>
        <w:tc>
          <w:tcPr>
            <w:tcW w:w="2126" w:type="dxa"/>
            <w:shd w:val="clear" w:color="auto" w:fill="B6DDE8"/>
          </w:tcPr>
          <w:p w14:paraId="43E2E826" w14:textId="77777777" w:rsidR="00B713F5" w:rsidRDefault="00000000">
            <w:pPr>
              <w:pStyle w:val="TableParagraph"/>
              <w:spacing w:line="304" w:lineRule="auto"/>
              <w:ind w:left="108"/>
            </w:pPr>
            <w:r>
              <w:t>Head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Finance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Governance</w:t>
            </w:r>
          </w:p>
        </w:tc>
        <w:tc>
          <w:tcPr>
            <w:tcW w:w="1134" w:type="dxa"/>
            <w:shd w:val="clear" w:color="auto" w:fill="B6DDE8"/>
          </w:tcPr>
          <w:p w14:paraId="43E2E827" w14:textId="77777777" w:rsidR="00B713F5" w:rsidRDefault="00000000">
            <w:pPr>
              <w:pStyle w:val="TableParagraph"/>
            </w:pPr>
            <w:r>
              <w:t>April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28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29" w14:textId="77777777" w:rsidR="00B713F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Completed.</w:t>
            </w:r>
          </w:p>
        </w:tc>
      </w:tr>
    </w:tbl>
    <w:p w14:paraId="43E2E82B" w14:textId="77777777" w:rsidR="00B713F5" w:rsidRDefault="00B713F5">
      <w:pPr>
        <w:sectPr w:rsidR="00B713F5">
          <w:pgSz w:w="16840" w:h="11910" w:orient="landscape"/>
          <w:pgMar w:top="1440" w:right="600" w:bottom="820" w:left="1020" w:header="490" w:footer="634" w:gutter="0"/>
          <w:cols w:space="720"/>
        </w:sectPr>
      </w:pPr>
    </w:p>
    <w:p w14:paraId="43E2E82C" w14:textId="77777777" w:rsidR="00B713F5" w:rsidRDefault="00B713F5">
      <w:pPr>
        <w:pStyle w:val="BodyText"/>
        <w:spacing w:before="10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275"/>
        <w:gridCol w:w="4253"/>
        <w:gridCol w:w="2126"/>
        <w:gridCol w:w="1134"/>
        <w:gridCol w:w="1276"/>
        <w:gridCol w:w="3081"/>
      </w:tblGrid>
      <w:tr w:rsidR="00B713F5" w14:paraId="43E2E834" w14:textId="77777777">
        <w:trPr>
          <w:trHeight w:val="505"/>
        </w:trPr>
        <w:tc>
          <w:tcPr>
            <w:tcW w:w="1835" w:type="dxa"/>
            <w:shd w:val="clear" w:color="auto" w:fill="D9D9D9"/>
          </w:tcPr>
          <w:p w14:paraId="43E2E82D" w14:textId="77777777" w:rsidR="00B713F5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1275" w:type="dxa"/>
            <w:shd w:val="clear" w:color="auto" w:fill="D9D9D9"/>
          </w:tcPr>
          <w:p w14:paraId="43E2E82E" w14:textId="77777777" w:rsidR="00B713F5" w:rsidRDefault="00000000">
            <w:pPr>
              <w:pStyle w:val="TableParagraph"/>
              <w:spacing w:before="0" w:line="252" w:lineRule="exact"/>
              <w:ind w:left="116" w:right="454"/>
              <w:rPr>
                <w:b/>
              </w:rPr>
            </w:pPr>
            <w:r>
              <w:rPr>
                <w:b/>
                <w:spacing w:val="-4"/>
              </w:rPr>
              <w:t xml:space="preserve">Date </w:t>
            </w:r>
            <w:r>
              <w:rPr>
                <w:b/>
                <w:spacing w:val="-2"/>
              </w:rPr>
              <w:t>Added</w:t>
            </w:r>
          </w:p>
        </w:tc>
        <w:tc>
          <w:tcPr>
            <w:tcW w:w="4253" w:type="dxa"/>
            <w:shd w:val="clear" w:color="auto" w:fill="D9D9D9"/>
          </w:tcPr>
          <w:p w14:paraId="43E2E82F" w14:textId="77777777" w:rsidR="00B713F5" w:rsidRDefault="00000000">
            <w:pPr>
              <w:pStyle w:val="TableParagraph"/>
              <w:spacing w:before="0"/>
              <w:ind w:left="115"/>
              <w:rPr>
                <w:b/>
              </w:rPr>
            </w:pPr>
            <w:r>
              <w:rPr>
                <w:b/>
                <w:spacing w:val="-2"/>
              </w:rPr>
              <w:t>Action</w:t>
            </w:r>
          </w:p>
        </w:tc>
        <w:tc>
          <w:tcPr>
            <w:tcW w:w="2126" w:type="dxa"/>
            <w:shd w:val="clear" w:color="auto" w:fill="D9D9D9"/>
          </w:tcPr>
          <w:p w14:paraId="43E2E830" w14:textId="77777777" w:rsidR="00B713F5" w:rsidRDefault="00000000">
            <w:pPr>
              <w:pStyle w:val="TableParagraph"/>
              <w:spacing w:before="0"/>
              <w:ind w:left="116"/>
              <w:rPr>
                <w:b/>
              </w:rPr>
            </w:pPr>
            <w:r>
              <w:rPr>
                <w:b/>
              </w:rPr>
              <w:t>Assigned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to</w:t>
            </w:r>
          </w:p>
        </w:tc>
        <w:tc>
          <w:tcPr>
            <w:tcW w:w="1134" w:type="dxa"/>
            <w:shd w:val="clear" w:color="auto" w:fill="D9D9D9"/>
          </w:tcPr>
          <w:p w14:paraId="43E2E831" w14:textId="77777777" w:rsidR="00B713F5" w:rsidRDefault="00000000">
            <w:pPr>
              <w:pStyle w:val="TableParagraph"/>
              <w:spacing w:before="0" w:line="252" w:lineRule="exact"/>
              <w:ind w:left="116" w:right="327"/>
              <w:rPr>
                <w:b/>
              </w:rPr>
            </w:pPr>
            <w:r>
              <w:rPr>
                <w:b/>
                <w:spacing w:val="-2"/>
              </w:rPr>
              <w:t xml:space="preserve">Target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1276" w:type="dxa"/>
            <w:shd w:val="clear" w:color="auto" w:fill="D9D9D9"/>
          </w:tcPr>
          <w:p w14:paraId="43E2E832" w14:textId="77777777" w:rsidR="00B713F5" w:rsidRDefault="00000000">
            <w:pPr>
              <w:pStyle w:val="TableParagraph"/>
              <w:spacing w:before="0" w:line="252" w:lineRule="exact"/>
              <w:ind w:left="116" w:right="300"/>
              <w:rPr>
                <w:b/>
              </w:rPr>
            </w:pPr>
            <w:r>
              <w:rPr>
                <w:b/>
                <w:spacing w:val="-2"/>
              </w:rPr>
              <w:t xml:space="preserve">Revised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3081" w:type="dxa"/>
            <w:shd w:val="clear" w:color="auto" w:fill="D9D9D9"/>
          </w:tcPr>
          <w:p w14:paraId="43E2E833" w14:textId="77777777" w:rsidR="00B713F5" w:rsidRDefault="00000000">
            <w:pPr>
              <w:pStyle w:val="TableParagraph"/>
              <w:spacing w:before="0"/>
              <w:ind w:left="116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</w:p>
        </w:tc>
      </w:tr>
      <w:tr w:rsidR="00B713F5" w14:paraId="43E2E83E" w14:textId="77777777">
        <w:trPr>
          <w:trHeight w:val="1280"/>
        </w:trPr>
        <w:tc>
          <w:tcPr>
            <w:tcW w:w="1835" w:type="dxa"/>
            <w:shd w:val="clear" w:color="auto" w:fill="B6DDE8"/>
          </w:tcPr>
          <w:p w14:paraId="43E2E835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ARAC_2023_10</w:t>
            </w:r>
          </w:p>
        </w:tc>
        <w:tc>
          <w:tcPr>
            <w:tcW w:w="1275" w:type="dxa"/>
            <w:shd w:val="clear" w:color="auto" w:fill="B6DDE8"/>
          </w:tcPr>
          <w:p w14:paraId="43E2E836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37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ARAC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  <w:spacing w:val="-2"/>
              </w:rPr>
              <w:t>Workplan</w:t>
            </w:r>
          </w:p>
          <w:p w14:paraId="43E2E838" w14:textId="77777777" w:rsidR="00B713F5" w:rsidRDefault="00000000">
            <w:pPr>
              <w:pStyle w:val="TableParagraph"/>
              <w:spacing w:before="67"/>
            </w:pPr>
            <w:r>
              <w:t>Lead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ARAC</w:t>
            </w:r>
          </w:p>
          <w:p w14:paraId="43E2E839" w14:textId="77777777" w:rsidR="00B713F5" w:rsidRDefault="00000000">
            <w:pPr>
              <w:pStyle w:val="TableParagraph"/>
              <w:spacing w:before="0" w:line="320" w:lineRule="atLeast"/>
              <w:ind w:right="169"/>
            </w:pPr>
            <w:r>
              <w:t>Chair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more</w:t>
            </w:r>
            <w:r>
              <w:rPr>
                <w:spacing w:val="-8"/>
              </w:rPr>
              <w:t xml:space="preserve"> </w:t>
            </w:r>
            <w:r>
              <w:t>detailed workplan for the Committee</w:t>
            </w:r>
          </w:p>
        </w:tc>
        <w:tc>
          <w:tcPr>
            <w:tcW w:w="2126" w:type="dxa"/>
            <w:shd w:val="clear" w:color="auto" w:fill="B6DDE8"/>
          </w:tcPr>
          <w:p w14:paraId="43E2E83A" w14:textId="77777777" w:rsidR="00B713F5" w:rsidRDefault="00000000">
            <w:pPr>
              <w:pStyle w:val="TableParagraph"/>
              <w:spacing w:line="304" w:lineRule="auto"/>
              <w:ind w:left="108"/>
            </w:pPr>
            <w:r>
              <w:t>Lead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 xml:space="preserve">Private </w:t>
            </w:r>
            <w:r>
              <w:rPr>
                <w:spacing w:val="-2"/>
              </w:rPr>
              <w:t>Office</w:t>
            </w:r>
          </w:p>
        </w:tc>
        <w:tc>
          <w:tcPr>
            <w:tcW w:w="1134" w:type="dxa"/>
            <w:shd w:val="clear" w:color="auto" w:fill="B6DDE8"/>
          </w:tcPr>
          <w:p w14:paraId="43E2E83B" w14:textId="77777777" w:rsidR="00B713F5" w:rsidRDefault="00000000">
            <w:pPr>
              <w:pStyle w:val="TableParagraph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3C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3D" w14:textId="77777777" w:rsidR="00B713F5" w:rsidRDefault="00000000">
            <w:pPr>
              <w:pStyle w:val="TableParagraph"/>
              <w:ind w:left="109"/>
              <w:rPr>
                <w:b/>
              </w:rPr>
            </w:pPr>
            <w:r>
              <w:rPr>
                <w:b/>
                <w:spacing w:val="-2"/>
              </w:rPr>
              <w:t>Completed.</w:t>
            </w:r>
          </w:p>
        </w:tc>
      </w:tr>
      <w:tr w:rsidR="00B713F5" w14:paraId="43E2E84A" w14:textId="77777777">
        <w:trPr>
          <w:trHeight w:val="1280"/>
        </w:trPr>
        <w:tc>
          <w:tcPr>
            <w:tcW w:w="1835" w:type="dxa"/>
            <w:shd w:val="clear" w:color="auto" w:fill="B6DDE8"/>
          </w:tcPr>
          <w:p w14:paraId="43E2E83F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ARAC_2023_11</w:t>
            </w:r>
          </w:p>
        </w:tc>
        <w:tc>
          <w:tcPr>
            <w:tcW w:w="1275" w:type="dxa"/>
            <w:shd w:val="clear" w:color="auto" w:fill="B6DDE8"/>
          </w:tcPr>
          <w:p w14:paraId="43E2E840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41" w14:textId="77777777" w:rsidR="00B713F5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ARAC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Reference</w:t>
            </w:r>
          </w:p>
          <w:p w14:paraId="43E2E842" w14:textId="77777777" w:rsidR="00B713F5" w:rsidRDefault="00000000">
            <w:pPr>
              <w:pStyle w:val="TableParagraph"/>
              <w:spacing w:before="6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Executive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amend</w:t>
            </w:r>
            <w:r>
              <w:rPr>
                <w:spacing w:val="-8"/>
              </w:rPr>
              <w:t xml:space="preserve"> </w:t>
            </w:r>
            <w:r>
              <w:t>section</w:t>
            </w:r>
            <w:r>
              <w:rPr>
                <w:spacing w:val="-9"/>
              </w:rPr>
              <w:t xml:space="preserve"> </w:t>
            </w:r>
            <w:r>
              <w:t>18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43E2E843" w14:textId="77777777" w:rsidR="00B713F5" w:rsidRDefault="00000000">
            <w:pPr>
              <w:pStyle w:val="TableParagraph"/>
              <w:spacing w:before="0" w:line="320" w:lineRule="atLeast"/>
              <w:ind w:right="169"/>
            </w:pPr>
            <w:r>
              <w:t>31 as per the Committee’s discussion and</w:t>
            </w:r>
            <w:r>
              <w:rPr>
                <w:spacing w:val="-7"/>
              </w:rPr>
              <w:t xml:space="preserve"> </w:t>
            </w: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approval.</w:t>
            </w:r>
          </w:p>
        </w:tc>
        <w:tc>
          <w:tcPr>
            <w:tcW w:w="2126" w:type="dxa"/>
            <w:shd w:val="clear" w:color="auto" w:fill="B6DDE8"/>
          </w:tcPr>
          <w:p w14:paraId="43E2E844" w14:textId="77777777" w:rsidR="00B713F5" w:rsidRDefault="00000000">
            <w:pPr>
              <w:pStyle w:val="TableParagraph"/>
              <w:spacing w:line="304" w:lineRule="auto"/>
              <w:ind w:left="108" w:right="22"/>
            </w:pPr>
            <w:r>
              <w:t>Director of Resources and Head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Finance</w:t>
            </w:r>
            <w:r>
              <w:rPr>
                <w:spacing w:val="-13"/>
              </w:rPr>
              <w:t xml:space="preserve"> </w:t>
            </w:r>
            <w:r>
              <w:t>&amp;</w:t>
            </w:r>
          </w:p>
          <w:p w14:paraId="43E2E845" w14:textId="77777777" w:rsidR="00B713F5" w:rsidRDefault="00000000">
            <w:pPr>
              <w:pStyle w:val="TableParagraph"/>
              <w:spacing w:before="0" w:line="246" w:lineRule="exact"/>
              <w:ind w:left="108"/>
            </w:pPr>
            <w:r>
              <w:rPr>
                <w:spacing w:val="-2"/>
              </w:rPr>
              <w:t>Governance</w:t>
            </w:r>
          </w:p>
        </w:tc>
        <w:tc>
          <w:tcPr>
            <w:tcW w:w="1134" w:type="dxa"/>
            <w:shd w:val="clear" w:color="auto" w:fill="B6DDE8"/>
          </w:tcPr>
          <w:p w14:paraId="43E2E846" w14:textId="77777777" w:rsidR="00B713F5" w:rsidRDefault="00000000">
            <w:pPr>
              <w:pStyle w:val="TableParagraph"/>
            </w:pPr>
            <w:r>
              <w:t>March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47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48" w14:textId="77777777" w:rsidR="00B713F5" w:rsidRDefault="00000000">
            <w:pPr>
              <w:pStyle w:val="TableParagraph"/>
              <w:spacing w:line="304" w:lineRule="auto"/>
              <w:ind w:left="109" w:right="83"/>
            </w:pPr>
            <w:r>
              <w:rPr>
                <w:b/>
              </w:rPr>
              <w:t xml:space="preserve">Completed. </w:t>
            </w:r>
            <w:r>
              <w:t>Amendment made 06-02-23 and presented</w:t>
            </w:r>
            <w:r>
              <w:rPr>
                <w:spacing w:val="-14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Board</w:t>
            </w:r>
            <w:r>
              <w:rPr>
                <w:spacing w:val="-14"/>
              </w:rPr>
              <w:t xml:space="preserve"> </w:t>
            </w:r>
            <w:r>
              <w:t>March</w:t>
            </w:r>
          </w:p>
          <w:p w14:paraId="43E2E849" w14:textId="77777777" w:rsidR="00B713F5" w:rsidRDefault="00000000">
            <w:pPr>
              <w:pStyle w:val="TableParagraph"/>
              <w:spacing w:before="0" w:line="246" w:lineRule="exact"/>
              <w:ind w:left="109"/>
            </w:pPr>
            <w:r>
              <w:rPr>
                <w:spacing w:val="-2"/>
              </w:rPr>
              <w:t>2023.</w:t>
            </w:r>
          </w:p>
        </w:tc>
      </w:tr>
      <w:tr w:rsidR="00B713F5" w14:paraId="43E2E853" w14:textId="77777777">
        <w:trPr>
          <w:trHeight w:val="1281"/>
        </w:trPr>
        <w:tc>
          <w:tcPr>
            <w:tcW w:w="1835" w:type="dxa"/>
            <w:shd w:val="clear" w:color="auto" w:fill="B6DDE8"/>
          </w:tcPr>
          <w:p w14:paraId="43E2E84B" w14:textId="77777777" w:rsidR="00B713F5" w:rsidRDefault="00000000">
            <w:pPr>
              <w:pStyle w:val="TableParagraph"/>
            </w:pPr>
            <w:r>
              <w:rPr>
                <w:spacing w:val="-2"/>
              </w:rPr>
              <w:t>ARAC_2023_12</w:t>
            </w:r>
          </w:p>
        </w:tc>
        <w:tc>
          <w:tcPr>
            <w:tcW w:w="1275" w:type="dxa"/>
            <w:shd w:val="clear" w:color="auto" w:fill="B6DDE8"/>
          </w:tcPr>
          <w:p w14:paraId="43E2E84C" w14:textId="77777777" w:rsidR="00B713F5" w:rsidRDefault="00000000">
            <w:pPr>
              <w:pStyle w:val="TableParagraph"/>
            </w:pPr>
            <w:r>
              <w:t>Jan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4253" w:type="dxa"/>
            <w:shd w:val="clear" w:color="auto" w:fill="B6DDE8"/>
          </w:tcPr>
          <w:p w14:paraId="43E2E84D" w14:textId="77777777" w:rsidR="00B713F5" w:rsidRDefault="00000000">
            <w:pPr>
              <w:pStyle w:val="TableParagraph"/>
              <w:spacing w:line="304" w:lineRule="auto"/>
              <w:ind w:right="112"/>
            </w:pPr>
            <w:r>
              <w:rPr>
                <w:b/>
              </w:rPr>
              <w:t xml:space="preserve">Gifts and Hospitality Register </w:t>
            </w:r>
            <w:r>
              <w:t>Reminder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offers of gifts and hospitality must be reported</w:t>
            </w:r>
          </w:p>
          <w:p w14:paraId="43E2E84E" w14:textId="77777777" w:rsidR="00B713F5" w:rsidRDefault="00000000">
            <w:pPr>
              <w:pStyle w:val="TableParagraph"/>
              <w:spacing w:before="0" w:line="248" w:lineRule="exact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timely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manner</w:t>
            </w:r>
          </w:p>
        </w:tc>
        <w:tc>
          <w:tcPr>
            <w:tcW w:w="2126" w:type="dxa"/>
            <w:shd w:val="clear" w:color="auto" w:fill="B6DDE8"/>
          </w:tcPr>
          <w:p w14:paraId="43E2E84F" w14:textId="77777777" w:rsidR="00B713F5" w:rsidRDefault="00000000">
            <w:pPr>
              <w:pStyle w:val="TableParagraph"/>
              <w:spacing w:line="304" w:lineRule="auto"/>
              <w:ind w:left="108" w:right="524"/>
            </w:pPr>
            <w:r>
              <w:t>Director of Resources</w:t>
            </w:r>
            <w:r>
              <w:rPr>
                <w:spacing w:val="-16"/>
              </w:rPr>
              <w:t xml:space="preserve"> </w:t>
            </w:r>
            <w:r>
              <w:t>and Head of HR</w:t>
            </w:r>
          </w:p>
        </w:tc>
        <w:tc>
          <w:tcPr>
            <w:tcW w:w="1134" w:type="dxa"/>
            <w:shd w:val="clear" w:color="auto" w:fill="B6DDE8"/>
          </w:tcPr>
          <w:p w14:paraId="43E2E850" w14:textId="77777777" w:rsidR="00B713F5" w:rsidRDefault="00000000">
            <w:pPr>
              <w:pStyle w:val="TableParagraph"/>
            </w:pPr>
            <w:r>
              <w:t>May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23</w:t>
            </w:r>
          </w:p>
        </w:tc>
        <w:tc>
          <w:tcPr>
            <w:tcW w:w="1276" w:type="dxa"/>
            <w:shd w:val="clear" w:color="auto" w:fill="B6DDE8"/>
          </w:tcPr>
          <w:p w14:paraId="43E2E851" w14:textId="77777777" w:rsidR="00B713F5" w:rsidRDefault="00B713F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1" w:type="dxa"/>
            <w:shd w:val="clear" w:color="auto" w:fill="B6DDE8"/>
          </w:tcPr>
          <w:p w14:paraId="43E2E852" w14:textId="77777777" w:rsidR="00B713F5" w:rsidRDefault="00000000">
            <w:pPr>
              <w:pStyle w:val="TableParagraph"/>
              <w:spacing w:line="304" w:lineRule="auto"/>
              <w:ind w:left="109"/>
            </w:pPr>
            <w:r>
              <w:rPr>
                <w:b/>
              </w:rPr>
              <w:t>Completed.</w:t>
            </w:r>
            <w:r>
              <w:rPr>
                <w:b/>
                <w:spacing w:val="-14"/>
              </w:rPr>
              <w:t xml:space="preserve"> </w:t>
            </w:r>
            <w:r>
              <w:t>Item</w:t>
            </w:r>
            <w:r>
              <w:rPr>
                <w:spacing w:val="-14"/>
              </w:rPr>
              <w:t xml:space="preserve"> </w:t>
            </w:r>
            <w:r>
              <w:t>included</w:t>
            </w:r>
            <w:r>
              <w:rPr>
                <w:spacing w:val="-14"/>
              </w:rPr>
              <w:t xml:space="preserve"> </w:t>
            </w:r>
            <w:r>
              <w:t>in February staff newsletter.</w:t>
            </w:r>
          </w:p>
        </w:tc>
      </w:tr>
    </w:tbl>
    <w:p w14:paraId="43E2E854" w14:textId="77777777" w:rsidR="00AC2E59" w:rsidRDefault="00AC2E59"/>
    <w:sectPr w:rsidR="00AC2E59">
      <w:pgSz w:w="16840" w:h="11910" w:orient="landscape"/>
      <w:pgMar w:top="1440" w:right="600" w:bottom="820" w:left="1020" w:header="49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9D61" w14:textId="77777777" w:rsidR="00AC2E59" w:rsidRDefault="00AC2E59">
      <w:r>
        <w:separator/>
      </w:r>
    </w:p>
  </w:endnote>
  <w:endnote w:type="continuationSeparator" w:id="0">
    <w:p w14:paraId="72EBC57E" w14:textId="77777777" w:rsidR="00AC2E59" w:rsidRDefault="00AC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871" w14:textId="77777777" w:rsidR="00B713F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4864" behindDoc="1" locked="0" layoutInCell="1" allowOverlap="1" wp14:anchorId="43E2E876" wp14:editId="43E2E877">
              <wp:simplePos x="0" y="0"/>
              <wp:positionH relativeFrom="page">
                <wp:posOffset>2870200</wp:posOffset>
              </wp:positionH>
              <wp:positionV relativeFrom="page">
                <wp:posOffset>7018994</wp:posOffset>
              </wp:positionV>
              <wp:extent cx="5045075" cy="19621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507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2E878" w14:textId="77777777" w:rsidR="00B713F5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B569A"/>
                              <w:sz w:val="24"/>
                              <w:shd w:val="clear" w:color="auto" w:fill="E6E6E6"/>
                            </w:rPr>
                            <w:t>close</w:t>
                          </w:r>
                          <w:r>
                            <w:rPr>
                              <w:color w:val="2B569A"/>
                              <w:spacing w:val="-5"/>
                              <w:sz w:val="24"/>
                              <w:shd w:val="clear" w:color="auto" w:fill="E6E6E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blue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=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completed,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green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=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on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target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amber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=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at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risk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not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meeting</w:t>
                          </w:r>
                          <w:r>
                            <w:rPr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target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sz w:val="20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2E876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226pt;margin-top:552.7pt;width:397.25pt;height:15.45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" filled="f" stroked="f">
              <v:textbox inset="0,0,0,0">
                <w:txbxContent>
                  <w:p w14:paraId="43E2E878" w14:textId="77777777" w:rsidR="00B713F5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2B569A"/>
                        <w:sz w:val="24"/>
                        <w:shd w:val="clear" w:color="auto" w:fill="E6E6E6"/>
                      </w:rPr>
                      <w:t>close</w:t>
                    </w:r>
                    <w:r>
                      <w:rPr>
                        <w:color w:val="2B569A"/>
                        <w:spacing w:val="-5"/>
                        <w:sz w:val="24"/>
                        <w:shd w:val="clear" w:color="auto" w:fill="E6E6E6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blue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=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completed,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green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=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on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target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and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amber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=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at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risk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of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not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meeting</w:t>
                    </w:r>
                    <w:r>
                      <w:rPr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>target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4A02" w14:textId="77777777" w:rsidR="00AC2E59" w:rsidRDefault="00AC2E59">
      <w:r>
        <w:separator/>
      </w:r>
    </w:p>
  </w:footnote>
  <w:footnote w:type="continuationSeparator" w:id="0">
    <w:p w14:paraId="118CE96E" w14:textId="77777777" w:rsidR="00AC2E59" w:rsidRDefault="00AC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86E" w14:textId="77777777" w:rsidR="00B713F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3840" behindDoc="1" locked="0" layoutInCell="1" allowOverlap="1" wp14:anchorId="43E2E872" wp14:editId="43E2E873">
          <wp:simplePos x="0" y="0"/>
          <wp:positionH relativeFrom="page">
            <wp:posOffset>5004435</wp:posOffset>
          </wp:positionH>
          <wp:positionV relativeFrom="page">
            <wp:posOffset>447039</wp:posOffset>
          </wp:positionV>
          <wp:extent cx="2019299" cy="60959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299" cy="609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86F" w14:textId="77777777" w:rsidR="00B713F5" w:rsidRDefault="00B713F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E870" w14:textId="77777777" w:rsidR="00B713F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04352" behindDoc="1" locked="0" layoutInCell="1" allowOverlap="1" wp14:anchorId="43E2E874" wp14:editId="43E2E875">
          <wp:simplePos x="0" y="0"/>
          <wp:positionH relativeFrom="page">
            <wp:posOffset>8162290</wp:posOffset>
          </wp:positionH>
          <wp:positionV relativeFrom="page">
            <wp:posOffset>311150</wp:posOffset>
          </wp:positionV>
          <wp:extent cx="2019300" cy="609600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A71"/>
    <w:multiLevelType w:val="hybridMultilevel"/>
    <w:tmpl w:val="B0B0D7C6"/>
    <w:lvl w:ilvl="0" w:tplc="7616A542">
      <w:start w:val="1"/>
      <w:numFmt w:val="decimal"/>
      <w:lvlText w:val="%1."/>
      <w:lvlJc w:val="left"/>
      <w:pPr>
        <w:ind w:left="1268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B8042E">
      <w:numFmt w:val="bullet"/>
      <w:lvlText w:val="•"/>
      <w:lvlJc w:val="left"/>
      <w:pPr>
        <w:ind w:left="2176" w:hanging="399"/>
      </w:pPr>
      <w:rPr>
        <w:rFonts w:hint="default"/>
        <w:lang w:val="en-US" w:eastAsia="en-US" w:bidi="ar-SA"/>
      </w:rPr>
    </w:lvl>
    <w:lvl w:ilvl="2" w:tplc="BCE8A45E">
      <w:numFmt w:val="bullet"/>
      <w:lvlText w:val="•"/>
      <w:lvlJc w:val="left"/>
      <w:pPr>
        <w:ind w:left="3093" w:hanging="399"/>
      </w:pPr>
      <w:rPr>
        <w:rFonts w:hint="default"/>
        <w:lang w:val="en-US" w:eastAsia="en-US" w:bidi="ar-SA"/>
      </w:rPr>
    </w:lvl>
    <w:lvl w:ilvl="3" w:tplc="536A83C2">
      <w:numFmt w:val="bullet"/>
      <w:lvlText w:val="•"/>
      <w:lvlJc w:val="left"/>
      <w:pPr>
        <w:ind w:left="4010" w:hanging="399"/>
      </w:pPr>
      <w:rPr>
        <w:rFonts w:hint="default"/>
        <w:lang w:val="en-US" w:eastAsia="en-US" w:bidi="ar-SA"/>
      </w:rPr>
    </w:lvl>
    <w:lvl w:ilvl="4" w:tplc="2724EE22">
      <w:numFmt w:val="bullet"/>
      <w:lvlText w:val="•"/>
      <w:lvlJc w:val="left"/>
      <w:pPr>
        <w:ind w:left="4927" w:hanging="399"/>
      </w:pPr>
      <w:rPr>
        <w:rFonts w:hint="default"/>
        <w:lang w:val="en-US" w:eastAsia="en-US" w:bidi="ar-SA"/>
      </w:rPr>
    </w:lvl>
    <w:lvl w:ilvl="5" w:tplc="189C56CC">
      <w:numFmt w:val="bullet"/>
      <w:lvlText w:val="•"/>
      <w:lvlJc w:val="left"/>
      <w:pPr>
        <w:ind w:left="5843" w:hanging="399"/>
      </w:pPr>
      <w:rPr>
        <w:rFonts w:hint="default"/>
        <w:lang w:val="en-US" w:eastAsia="en-US" w:bidi="ar-SA"/>
      </w:rPr>
    </w:lvl>
    <w:lvl w:ilvl="6" w:tplc="66F401F4">
      <w:numFmt w:val="bullet"/>
      <w:lvlText w:val="•"/>
      <w:lvlJc w:val="left"/>
      <w:pPr>
        <w:ind w:left="6760" w:hanging="399"/>
      </w:pPr>
      <w:rPr>
        <w:rFonts w:hint="default"/>
        <w:lang w:val="en-US" w:eastAsia="en-US" w:bidi="ar-SA"/>
      </w:rPr>
    </w:lvl>
    <w:lvl w:ilvl="7" w:tplc="6E369850">
      <w:numFmt w:val="bullet"/>
      <w:lvlText w:val="•"/>
      <w:lvlJc w:val="left"/>
      <w:pPr>
        <w:ind w:left="7677" w:hanging="399"/>
      </w:pPr>
      <w:rPr>
        <w:rFonts w:hint="default"/>
        <w:lang w:val="en-US" w:eastAsia="en-US" w:bidi="ar-SA"/>
      </w:rPr>
    </w:lvl>
    <w:lvl w:ilvl="8" w:tplc="9CD62A8A">
      <w:numFmt w:val="bullet"/>
      <w:lvlText w:val="•"/>
      <w:lvlJc w:val="left"/>
      <w:pPr>
        <w:ind w:left="8594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72B71BF3"/>
    <w:multiLevelType w:val="hybridMultilevel"/>
    <w:tmpl w:val="B9C0758A"/>
    <w:lvl w:ilvl="0" w:tplc="CC046FE0">
      <w:start w:val="1"/>
      <w:numFmt w:val="decimal"/>
      <w:lvlText w:val="%1."/>
      <w:lvlJc w:val="left"/>
      <w:pPr>
        <w:ind w:left="557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2BAF700">
      <w:numFmt w:val="bullet"/>
      <w:lvlText w:val="•"/>
      <w:lvlJc w:val="left"/>
      <w:pPr>
        <w:ind w:left="1546" w:hanging="357"/>
      </w:pPr>
      <w:rPr>
        <w:rFonts w:hint="default"/>
        <w:lang w:val="en-US" w:eastAsia="en-US" w:bidi="ar-SA"/>
      </w:rPr>
    </w:lvl>
    <w:lvl w:ilvl="2" w:tplc="51441F8C">
      <w:numFmt w:val="bullet"/>
      <w:lvlText w:val="•"/>
      <w:lvlJc w:val="left"/>
      <w:pPr>
        <w:ind w:left="2533" w:hanging="357"/>
      </w:pPr>
      <w:rPr>
        <w:rFonts w:hint="default"/>
        <w:lang w:val="en-US" w:eastAsia="en-US" w:bidi="ar-SA"/>
      </w:rPr>
    </w:lvl>
    <w:lvl w:ilvl="3" w:tplc="A482B81A">
      <w:numFmt w:val="bullet"/>
      <w:lvlText w:val="•"/>
      <w:lvlJc w:val="left"/>
      <w:pPr>
        <w:ind w:left="3520" w:hanging="357"/>
      </w:pPr>
      <w:rPr>
        <w:rFonts w:hint="default"/>
        <w:lang w:val="en-US" w:eastAsia="en-US" w:bidi="ar-SA"/>
      </w:rPr>
    </w:lvl>
    <w:lvl w:ilvl="4" w:tplc="328802A0">
      <w:numFmt w:val="bullet"/>
      <w:lvlText w:val="•"/>
      <w:lvlJc w:val="left"/>
      <w:pPr>
        <w:ind w:left="4507" w:hanging="357"/>
      </w:pPr>
      <w:rPr>
        <w:rFonts w:hint="default"/>
        <w:lang w:val="en-US" w:eastAsia="en-US" w:bidi="ar-SA"/>
      </w:rPr>
    </w:lvl>
    <w:lvl w:ilvl="5" w:tplc="EDF694A2">
      <w:numFmt w:val="bullet"/>
      <w:lvlText w:val="•"/>
      <w:lvlJc w:val="left"/>
      <w:pPr>
        <w:ind w:left="5493" w:hanging="357"/>
      </w:pPr>
      <w:rPr>
        <w:rFonts w:hint="default"/>
        <w:lang w:val="en-US" w:eastAsia="en-US" w:bidi="ar-SA"/>
      </w:rPr>
    </w:lvl>
    <w:lvl w:ilvl="6" w:tplc="839A3E20">
      <w:numFmt w:val="bullet"/>
      <w:lvlText w:val="•"/>
      <w:lvlJc w:val="left"/>
      <w:pPr>
        <w:ind w:left="6480" w:hanging="357"/>
      </w:pPr>
      <w:rPr>
        <w:rFonts w:hint="default"/>
        <w:lang w:val="en-US" w:eastAsia="en-US" w:bidi="ar-SA"/>
      </w:rPr>
    </w:lvl>
    <w:lvl w:ilvl="7" w:tplc="D880229C">
      <w:numFmt w:val="bullet"/>
      <w:lvlText w:val="•"/>
      <w:lvlJc w:val="left"/>
      <w:pPr>
        <w:ind w:left="7467" w:hanging="357"/>
      </w:pPr>
      <w:rPr>
        <w:rFonts w:hint="default"/>
        <w:lang w:val="en-US" w:eastAsia="en-US" w:bidi="ar-SA"/>
      </w:rPr>
    </w:lvl>
    <w:lvl w:ilvl="8" w:tplc="283043B6">
      <w:numFmt w:val="bullet"/>
      <w:lvlText w:val="•"/>
      <w:lvlJc w:val="left"/>
      <w:pPr>
        <w:ind w:left="8454" w:hanging="357"/>
      </w:pPr>
      <w:rPr>
        <w:rFonts w:hint="default"/>
        <w:lang w:val="en-US" w:eastAsia="en-US" w:bidi="ar-SA"/>
      </w:rPr>
    </w:lvl>
  </w:abstractNum>
  <w:num w:numId="1" w16cid:durableId="228273377">
    <w:abstractNumId w:val="1"/>
  </w:num>
  <w:num w:numId="2" w16cid:durableId="9193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3F5"/>
    <w:rsid w:val="00086682"/>
    <w:rsid w:val="00AC2E59"/>
    <w:rsid w:val="00B713F5"/>
    <w:rsid w:val="00D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E6AC"/>
  <w15:docId w15:val="{11C5CFFA-DB08-43BF-9331-4FD80B83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7"/>
      <w:ind w:left="132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83"/>
      <w:ind w:left="132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84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68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241" w:right="721" w:hanging="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268" w:hanging="399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- Select Type -" ma:contentTypeID="0x01010070FA452D68FE2C4C857151ED38B1EED91E00E502B8D84590EE4E8EC989D859A5E241" ma:contentTypeVersion="47" ma:contentTypeDescription="Create a new document." ma:contentTypeScope="" ma:versionID="b4f2ae6565a38f40dd9485ee43734e88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a2e08295-de2b-4bb5-bafa-fe187688d115" xmlns:ns4="7e8a62b4-da98-4c32-8f09-13b01fecd102" targetNamespace="http://schemas.microsoft.com/office/2006/metadata/properties" ma:root="true" ma:fieldsID="af1185014e28016630bb2b549cab7a37" ns1:_="" ns2:_="" ns3:_="" ns4:_="">
    <xsd:import namespace="http://schemas.microsoft.com/sharepoint/v3"/>
    <xsd:import namespace="da565c07-dda8-49d0-af77-97162e211c3a"/>
    <xsd:import namespace="a2e08295-de2b-4bb5-bafa-fe187688d115"/>
    <xsd:import namespace="7e8a62b4-da98-4c32-8f09-13b01fecd102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8295-de2b-4bb5-bafa-fe187688d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a62b4-da98-4c32-8f09-13b01fecd10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Retention_x005f_x0020_Date xmlns="da565c07-dda8-49d0-af77-97162e211c3a" xsi:nil="true"/>
    <Review_x005f_x0020_Date xmlns="da565c07-dda8-49d0-af77-97162e211c3a" xsi:nil="true"/>
    <_dlc_DocId xmlns="da565c07-dda8-49d0-af77-97162e211c3a">AD75TJCKWPSD-1767322064-25165</_dlc_DocId>
    <_dlc_DocIdUrl xmlns="da565c07-dda8-49d0-af77-97162e211c3a">
      <Url>https://htagovuk.sharepoint.com/sites/edrms/qm/_layouts/15/DocIdRedir.aspx?ID=AD75TJCKWPSD-1767322064-25165</Url>
      <Description>AD75TJCKWPSD-1767322064-25165</Description>
    </_dlc_DocIdUrl>
  </documentManagement>
</p:properties>
</file>

<file path=customXml/itemProps1.xml><?xml version="1.0" encoding="utf-8"?>
<ds:datastoreItem xmlns:ds="http://schemas.openxmlformats.org/officeDocument/2006/customXml" ds:itemID="{983D4B95-6F38-4D68-9DCC-33726E219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E9842-F92B-4A54-B183-55470D746F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445BA3-ADF9-4E01-B491-A2D977A75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a2e08295-de2b-4bb5-bafa-fe187688d115"/>
    <ds:schemaRef ds:uri="7e8a62b4-da98-4c32-8f09-13b01fecd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EECB2-63E4-4FBF-B60F-E792883F11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565c07-dda8-49d0-af77-97162e211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Smith</dc:creator>
  <cp:lastModifiedBy>Tom Parker</cp:lastModifiedBy>
  <cp:revision>3</cp:revision>
  <dcterms:created xsi:type="dcterms:W3CDTF">2023-07-25T17:27:00Z</dcterms:created>
  <dcterms:modified xsi:type="dcterms:W3CDTF">2023-09-04T15:33:00Z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Adobe Acrobat Pro (64-bit) 23.3.20244</vt:lpwstr>
  </property>
  <property fmtid="{D5CDD505-2E9C-101B-9397-08002B2CF9AE}" pid="4" name="LastSaved">
    <vt:filetime>2023-07-25T00:00:00Z</vt:filetime>
  </property>
  <property fmtid="{D5CDD505-2E9C-101B-9397-08002B2CF9AE}" pid="5" name="Producer">
    <vt:lpwstr>Adobe Acrobat Pro (64-bit) 23.3.20244</vt:lpwstr>
  </property>
  <property fmtid="{D5CDD505-2E9C-101B-9397-08002B2CF9AE}" pid="6" name="ContentTypeId">
    <vt:lpwstr>0x01010070FA452D68FE2C4C857151ED38B1EED91E00E502B8D84590EE4E8EC989D859A5E241</vt:lpwstr>
  </property>
  <property fmtid="{D5CDD505-2E9C-101B-9397-08002B2CF9AE}" pid="7" name="_dlc_DocIdItemGuid">
    <vt:lpwstr>d6d5a882-e7de-40cd-b0cc-dc5dc999d968</vt:lpwstr>
  </property>
</Properties>
</file>