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3DCD" w14:textId="2F123057" w:rsidR="00D52C55" w:rsidRPr="003312D0" w:rsidRDefault="00D52C55" w:rsidP="003D5922">
      <w:pPr>
        <w:spacing w:after="120"/>
        <w:ind w:left="3957" w:firstLine="363"/>
      </w:pPr>
    </w:p>
    <w:p w14:paraId="552F46EA" w14:textId="77777777" w:rsidR="000726F3" w:rsidRDefault="000726F3" w:rsidP="003D5922">
      <w:pPr>
        <w:jc w:val="center"/>
        <w:rPr>
          <w:b/>
          <w:color w:val="000036"/>
          <w:sz w:val="40"/>
          <w:szCs w:val="40"/>
        </w:rPr>
      </w:pPr>
    </w:p>
    <w:p w14:paraId="4569A090" w14:textId="54C99A3F" w:rsidR="00D52C55" w:rsidRPr="00036CD1" w:rsidRDefault="00D52C55" w:rsidP="000726F3">
      <w:pPr>
        <w:pStyle w:val="Title"/>
      </w:pPr>
      <w:r w:rsidRPr="00036CD1">
        <w:t>Preparation Process Dossier</w:t>
      </w:r>
      <w:r w:rsidR="00036CD1" w:rsidRPr="00036CD1">
        <w:t xml:space="preserve"> </w:t>
      </w:r>
      <w:r w:rsidRPr="00036CD1">
        <w:t>(PPD)</w:t>
      </w:r>
    </w:p>
    <w:p w14:paraId="321BD3F0" w14:textId="77777777" w:rsidR="000726F3" w:rsidRDefault="000726F3" w:rsidP="008837D2"/>
    <w:p w14:paraId="00418BE8" w14:textId="1CD4FDDD" w:rsidR="009B4BE8" w:rsidRPr="003D5922" w:rsidRDefault="009B4BE8" w:rsidP="008837D2">
      <w:r w:rsidRPr="003D5922">
        <w:t>Use this dossier to record information to support you</w:t>
      </w:r>
      <w:r w:rsidR="00810464" w:rsidRPr="003D5922">
        <w:t>r</w:t>
      </w:r>
      <w:r w:rsidRPr="003D5922">
        <w:t xml:space="preserve"> application for authorisation of the processing of tissues or cells</w:t>
      </w:r>
      <w:r w:rsidR="00D83B4D" w:rsidRPr="003D5922">
        <w:t xml:space="preserve"> undertaken in your laboratory</w:t>
      </w:r>
      <w:r w:rsidRPr="003D5922">
        <w:t>. Processing includes all operations involved in the preparation, manipulation, preservation and packaging of tissues or cells intended for human application.</w:t>
      </w:r>
      <w:r w:rsidR="009D1751" w:rsidRPr="003D5922">
        <w:t xml:space="preserve"> If there is an urgent clinical need associated with the preparation process, please provide relevant information in Section G of this form</w:t>
      </w:r>
      <w:r w:rsidR="00437476" w:rsidRPr="003D5922">
        <w:t xml:space="preserve"> and in the email submission</w:t>
      </w:r>
      <w:r w:rsidR="009D1751" w:rsidRPr="003D5922">
        <w:t>.</w:t>
      </w:r>
    </w:p>
    <w:p w14:paraId="0964223F" w14:textId="77777777" w:rsidR="000726F3" w:rsidRDefault="000726F3" w:rsidP="000726F3"/>
    <w:p w14:paraId="6DA103B8" w14:textId="61827D9D" w:rsidR="00F0740A" w:rsidRDefault="00F0740A" w:rsidP="00CD32CE">
      <w:r w:rsidRPr="003D5922">
        <w:t xml:space="preserve">This dossier must be completed for each </w:t>
      </w:r>
      <w:r w:rsidR="009B4BE8" w:rsidRPr="003D5922">
        <w:t xml:space="preserve">whole </w:t>
      </w:r>
      <w:r w:rsidRPr="003D5922">
        <w:t>process</w:t>
      </w:r>
      <w:r w:rsidR="009B4BE8" w:rsidRPr="003D5922">
        <w:t xml:space="preserve">. If you use the same process for more than one tissue type, only one PPD should be submitted. For example, an establishment may use a single PPD </w:t>
      </w:r>
      <w:r w:rsidR="00E3524F" w:rsidRPr="003D5922">
        <w:t>when the sam</w:t>
      </w:r>
      <w:r w:rsidR="004A2AF3" w:rsidRPr="003D5922">
        <w:t>e process is used</w:t>
      </w:r>
      <w:r w:rsidR="004A739A" w:rsidRPr="003D5922">
        <w:t xml:space="preserve"> </w:t>
      </w:r>
      <w:r w:rsidR="009B4BE8" w:rsidRPr="003D5922">
        <w:t xml:space="preserve">to cryopreserve </w:t>
      </w:r>
      <w:r w:rsidR="004A2AF3" w:rsidRPr="003D5922">
        <w:t>peripheral blood stem cells</w:t>
      </w:r>
      <w:r w:rsidR="009B4BE8" w:rsidRPr="003D5922">
        <w:t xml:space="preserve">, </w:t>
      </w:r>
      <w:r w:rsidR="004A2AF3" w:rsidRPr="003D5922">
        <w:t>cord blood and donor lymphocytes</w:t>
      </w:r>
      <w:r w:rsidR="009B4BE8" w:rsidRPr="003D5922">
        <w:t>.</w:t>
      </w:r>
      <w:r w:rsidR="00534972" w:rsidRPr="003D5922">
        <w:t xml:space="preserve"> However, please note that the validation for the preparation process should demonstrate that expected outcomes are achieved for all tissue types.</w:t>
      </w:r>
    </w:p>
    <w:p w14:paraId="6619C8C0" w14:textId="77777777" w:rsidR="000726F3" w:rsidRDefault="000726F3" w:rsidP="000726F3"/>
    <w:p w14:paraId="55188BC7" w14:textId="77777777" w:rsidR="00383B27" w:rsidRPr="00383B27" w:rsidRDefault="008837D2" w:rsidP="003D5922">
      <w:pPr>
        <w:rPr>
          <w:iCs/>
          <w:color w:val="000036"/>
        </w:rPr>
      </w:pPr>
      <w:r>
        <w:t xml:space="preserve">For guidance on completing this document, please refer to </w:t>
      </w:r>
      <w:hyperlink r:id="rId13" w:history="1">
        <w:r w:rsidRPr="0049170A">
          <w:rPr>
            <w:iCs/>
            <w:color w:val="4472C4"/>
            <w:u w:val="single"/>
          </w:rPr>
          <w:t>Preparation Process Dossiers - A guide for processors of tissues and cells for patient treatment</w:t>
        </w:r>
      </w:hyperlink>
      <w:r w:rsidRPr="003D5922">
        <w:rPr>
          <w:iCs/>
          <w:color w:val="000036"/>
        </w:rPr>
        <w:t xml:space="preserve">. </w:t>
      </w:r>
    </w:p>
    <w:p w14:paraId="121E3964" w14:textId="77777777" w:rsidR="000726F3" w:rsidRDefault="000726F3" w:rsidP="000726F3"/>
    <w:p w14:paraId="30C83910" w14:textId="77777777" w:rsidR="000726F3" w:rsidRDefault="00C2266D" w:rsidP="00CD32CE">
      <w:r w:rsidRPr="003D5922">
        <w:t xml:space="preserve">Completed PPDs must be submitted to the HTA by email to </w:t>
      </w:r>
      <w:hyperlink r:id="rId14" w:history="1">
        <w:r w:rsidRPr="0049170A">
          <w:rPr>
            <w:rStyle w:val="Hyperlink"/>
            <w:color w:val="4472C4"/>
          </w:rPr>
          <w:t>enquiries@hta.gov.uk</w:t>
        </w:r>
      </w:hyperlink>
      <w:r w:rsidRPr="003D5922">
        <w:t xml:space="preserve"> </w:t>
      </w:r>
      <w:r w:rsidR="007678CA" w:rsidRPr="003D5922">
        <w:t xml:space="preserve">with the email subject heading ‘PPD submission – </w:t>
      </w:r>
      <w:r w:rsidR="007678CA" w:rsidRPr="003D5922">
        <w:rPr>
          <w:i/>
        </w:rPr>
        <w:t>followed by the</w:t>
      </w:r>
      <w:r w:rsidR="007678CA" w:rsidRPr="003D5922">
        <w:t xml:space="preserve"> </w:t>
      </w:r>
      <w:r w:rsidR="007678CA" w:rsidRPr="003D5922">
        <w:rPr>
          <w:i/>
        </w:rPr>
        <w:t>PPD title</w:t>
      </w:r>
      <w:r w:rsidR="007678CA" w:rsidRPr="003D5922">
        <w:t>’</w:t>
      </w:r>
      <w:r w:rsidR="001B039D" w:rsidRPr="003D5922">
        <w:t xml:space="preserve"> </w:t>
      </w:r>
      <w:r w:rsidRPr="003D5922">
        <w:t xml:space="preserve">or by </w:t>
      </w:r>
      <w:r w:rsidR="000726F3">
        <w:t>post</w:t>
      </w:r>
      <w:r w:rsidRPr="003D5922">
        <w:t xml:space="preserve"> to</w:t>
      </w:r>
      <w:r w:rsidR="000726F3">
        <w:t>:</w:t>
      </w:r>
      <w:r w:rsidRPr="003D5922">
        <w:t xml:space="preserve"> </w:t>
      </w:r>
    </w:p>
    <w:p w14:paraId="7966F9FE" w14:textId="77777777" w:rsidR="000726F3" w:rsidRDefault="000726F3" w:rsidP="000726F3">
      <w:r>
        <w:br/>
      </w:r>
      <w:r w:rsidR="00C2266D" w:rsidRPr="003D5922">
        <w:t>HTA</w:t>
      </w:r>
      <w:r w:rsidR="008800B3">
        <w:t>, 2</w:t>
      </w:r>
      <w:r w:rsidR="008800B3" w:rsidRPr="000726F3">
        <w:rPr>
          <w:vertAlign w:val="superscript"/>
        </w:rPr>
        <w:t>nd</w:t>
      </w:r>
      <w:r w:rsidR="008800B3">
        <w:t xml:space="preserve"> floor 2 Redman Place</w:t>
      </w:r>
      <w:r w:rsidR="00C2266D" w:rsidRPr="003D5922">
        <w:t xml:space="preserve">, </w:t>
      </w:r>
      <w:r>
        <w:br/>
      </w:r>
      <w:r w:rsidR="00C2266D" w:rsidRPr="003D5922">
        <w:t>London</w:t>
      </w:r>
      <w:r w:rsidR="008800B3">
        <w:t xml:space="preserve"> E20 1JQ</w:t>
      </w:r>
      <w:r w:rsidR="00C2266D" w:rsidRPr="003D5922">
        <w:t xml:space="preserve">. </w:t>
      </w:r>
    </w:p>
    <w:p w14:paraId="2E531B4F" w14:textId="77777777" w:rsidR="000726F3" w:rsidRDefault="000726F3" w:rsidP="000726F3"/>
    <w:p w14:paraId="29B722BE" w14:textId="7E917C1B" w:rsidR="00CE6695" w:rsidRDefault="00C2266D" w:rsidP="000726F3">
      <w:r w:rsidRPr="003D5922">
        <w:t xml:space="preserve">If you have any </w:t>
      </w:r>
      <w:proofErr w:type="gramStart"/>
      <w:r w:rsidRPr="003D5922">
        <w:t>questions</w:t>
      </w:r>
      <w:proofErr w:type="gramEnd"/>
      <w:r w:rsidRPr="003D5922">
        <w:t xml:space="preserve"> please call </w:t>
      </w:r>
      <w:r w:rsidR="00437476" w:rsidRPr="003D5922">
        <w:t xml:space="preserve">General Enquiries </w:t>
      </w:r>
      <w:r w:rsidRPr="003D5922">
        <w:t>on 020 7269 1900</w:t>
      </w:r>
      <w:r w:rsidR="00437476" w:rsidRPr="003D5922">
        <w:t xml:space="preserve"> and ask to speak to a member of the Regulation Team</w:t>
      </w:r>
      <w:r w:rsidRPr="003D5922">
        <w:t>.</w:t>
      </w:r>
    </w:p>
    <w:p w14:paraId="71BC9781" w14:textId="77777777" w:rsidR="00CD32CE" w:rsidRPr="003D5922" w:rsidRDefault="00CD32CE" w:rsidP="008837D2"/>
    <w:p w14:paraId="6B0D30D0" w14:textId="77777777" w:rsidR="003D5922" w:rsidRDefault="003D5922"/>
    <w:p w14:paraId="74168CA0" w14:textId="77777777" w:rsidR="003D5922" w:rsidRPr="003D5922" w:rsidRDefault="003D5922" w:rsidP="003D5922"/>
    <w:p w14:paraId="201DDA13" w14:textId="77777777" w:rsidR="003D5922" w:rsidRPr="003D5922" w:rsidRDefault="003D5922" w:rsidP="003D5922"/>
    <w:p w14:paraId="3443DFCC" w14:textId="77777777" w:rsidR="003D5922" w:rsidRPr="003D5922" w:rsidRDefault="003D5922" w:rsidP="003D5922"/>
    <w:p w14:paraId="2AED673B" w14:textId="77777777" w:rsidR="003D5922" w:rsidRPr="003D5922" w:rsidRDefault="003D5922" w:rsidP="003D5922"/>
    <w:p w14:paraId="709E1F44" w14:textId="77777777" w:rsidR="003D5922" w:rsidRPr="003D5922" w:rsidRDefault="003D5922" w:rsidP="003D5922"/>
    <w:p w14:paraId="7D2275ED" w14:textId="77777777" w:rsidR="003D5922" w:rsidRPr="003D5922" w:rsidRDefault="003D5922" w:rsidP="003D5922"/>
    <w:p w14:paraId="2E12F99D" w14:textId="77777777" w:rsidR="003D5922" w:rsidRPr="003D5922" w:rsidRDefault="003D5922" w:rsidP="003D5922"/>
    <w:p w14:paraId="28FEC0E5" w14:textId="77777777" w:rsidR="008837D2" w:rsidRDefault="003D5922" w:rsidP="003D5922">
      <w:pPr>
        <w:tabs>
          <w:tab w:val="left" w:pos="5415"/>
        </w:tabs>
      </w:pPr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C1053"/>
        <w:tblLook w:val="01E0" w:firstRow="1" w:lastRow="1" w:firstColumn="1" w:lastColumn="1" w:noHBand="0" w:noVBand="0"/>
      </w:tblPr>
      <w:tblGrid>
        <w:gridCol w:w="8608"/>
      </w:tblGrid>
      <w:tr w:rsidR="00CE6695" w:rsidRPr="00CE6695" w14:paraId="7EED085C" w14:textId="77777777" w:rsidTr="003D5922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</w:tcPr>
          <w:p w14:paraId="503AE842" w14:textId="18DA1DDC" w:rsidR="00CE6695" w:rsidRPr="00CE6695" w:rsidRDefault="00CE6695" w:rsidP="00CE6695">
            <w:pPr>
              <w:spacing w:before="80" w:after="80"/>
              <w:rPr>
                <w:b/>
              </w:rPr>
            </w:pPr>
            <w:r w:rsidRPr="00CE6695">
              <w:rPr>
                <w:b/>
              </w:rPr>
              <w:lastRenderedPageBreak/>
              <w:t xml:space="preserve">Section A – Establishment </w:t>
            </w:r>
            <w:r w:rsidR="00E86962">
              <w:rPr>
                <w:b/>
              </w:rPr>
              <w:t>i</w:t>
            </w:r>
            <w:r w:rsidRPr="00CE6695">
              <w:rPr>
                <w:b/>
              </w:rPr>
              <w:t>nformation</w:t>
            </w:r>
          </w:p>
        </w:tc>
      </w:tr>
    </w:tbl>
    <w:p w14:paraId="6666B033" w14:textId="77777777" w:rsidR="00CE6695" w:rsidRPr="00CE6695" w:rsidRDefault="00CE6695" w:rsidP="00CE6695">
      <w:pPr>
        <w:rPr>
          <w:color w:val="0000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4"/>
        <w:gridCol w:w="6106"/>
      </w:tblGrid>
      <w:tr w:rsidR="00E57721" w:rsidRPr="003312D0" w14:paraId="11B2B651" w14:textId="77777777" w:rsidTr="003D5922">
        <w:trPr>
          <w:trHeight w:val="109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827B42" w14:textId="77777777" w:rsidR="00E57721" w:rsidRPr="00E86962" w:rsidRDefault="00E57721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>Full name of licensed establishment</w:t>
            </w:r>
          </w:p>
        </w:tc>
        <w:tc>
          <w:tcPr>
            <w:tcW w:w="6316" w:type="dxa"/>
            <w:tcBorders>
              <w:left w:val="single" w:sz="8" w:space="0" w:color="auto"/>
            </w:tcBorders>
            <w:shd w:val="clear" w:color="auto" w:fill="auto"/>
          </w:tcPr>
          <w:p w14:paraId="04BF4795" w14:textId="77777777" w:rsidR="00E57721" w:rsidRPr="00E86962" w:rsidRDefault="00E57721" w:rsidP="00CE6695">
            <w:pPr>
              <w:spacing w:before="80" w:after="80"/>
              <w:rPr>
                <w:b/>
              </w:rPr>
            </w:pPr>
          </w:p>
          <w:p w14:paraId="3929BFE0" w14:textId="77777777" w:rsidR="00E57721" w:rsidRPr="00E86962" w:rsidRDefault="00E57721" w:rsidP="00CE6695">
            <w:pPr>
              <w:spacing w:before="80" w:after="80"/>
              <w:rPr>
                <w:b/>
              </w:rPr>
            </w:pPr>
          </w:p>
        </w:tc>
      </w:tr>
      <w:tr w:rsidR="00E57721" w:rsidRPr="003312D0" w14:paraId="4F0349FE" w14:textId="77777777" w:rsidTr="003D592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08EEE9" w14:textId="77777777" w:rsidR="00E57721" w:rsidRPr="00E86962" w:rsidRDefault="00E57721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>HTA licen</w:t>
            </w:r>
            <w:r w:rsidR="00CD59E1" w:rsidRPr="00E86962">
              <w:rPr>
                <w:b/>
              </w:rPr>
              <w:t>ce</w:t>
            </w:r>
            <w:r w:rsidR="001B039D" w:rsidRPr="00E86962">
              <w:rPr>
                <w:b/>
              </w:rPr>
              <w:t xml:space="preserve"> </w:t>
            </w:r>
            <w:r w:rsidRPr="00E86962">
              <w:rPr>
                <w:b/>
              </w:rPr>
              <w:t>number</w:t>
            </w:r>
          </w:p>
        </w:tc>
        <w:tc>
          <w:tcPr>
            <w:tcW w:w="6316" w:type="dxa"/>
            <w:tcBorders>
              <w:left w:val="single" w:sz="8" w:space="0" w:color="auto"/>
            </w:tcBorders>
            <w:shd w:val="clear" w:color="auto" w:fill="auto"/>
          </w:tcPr>
          <w:p w14:paraId="41C21DF0" w14:textId="77777777" w:rsidR="00E57721" w:rsidRPr="00E86962" w:rsidRDefault="00E57721" w:rsidP="00CE6695">
            <w:pPr>
              <w:spacing w:before="80" w:after="80"/>
              <w:rPr>
                <w:b/>
              </w:rPr>
            </w:pPr>
          </w:p>
        </w:tc>
      </w:tr>
      <w:tr w:rsidR="00E57721" w:rsidRPr="003312D0" w14:paraId="5D359699" w14:textId="77777777" w:rsidTr="003D592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3A6BE4" w14:textId="77777777" w:rsidR="00E57721" w:rsidRPr="00E86962" w:rsidRDefault="00E57721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>Name of Designated Individual (DI)</w:t>
            </w:r>
          </w:p>
        </w:tc>
        <w:tc>
          <w:tcPr>
            <w:tcW w:w="6316" w:type="dxa"/>
            <w:tcBorders>
              <w:left w:val="single" w:sz="8" w:space="0" w:color="auto"/>
            </w:tcBorders>
            <w:shd w:val="clear" w:color="auto" w:fill="auto"/>
          </w:tcPr>
          <w:p w14:paraId="7849E2C4" w14:textId="77777777" w:rsidR="00E57721" w:rsidRPr="00E86962" w:rsidRDefault="00E57721" w:rsidP="00CE6695">
            <w:pPr>
              <w:spacing w:before="80" w:after="80"/>
              <w:rPr>
                <w:b/>
              </w:rPr>
            </w:pPr>
          </w:p>
          <w:p w14:paraId="458D6A58" w14:textId="77777777" w:rsidR="00E57721" w:rsidRPr="00E86962" w:rsidRDefault="00E57721" w:rsidP="00CE6695">
            <w:pPr>
              <w:spacing w:before="80" w:after="80"/>
              <w:rPr>
                <w:b/>
              </w:rPr>
            </w:pPr>
          </w:p>
        </w:tc>
      </w:tr>
      <w:tr w:rsidR="00E57721" w:rsidRPr="003312D0" w14:paraId="69EDB6C5" w14:textId="77777777" w:rsidTr="003D5922">
        <w:trPr>
          <w:trHeight w:val="1704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DF433F" w14:textId="77777777" w:rsidR="00CD32CE" w:rsidRPr="00E86962" w:rsidRDefault="00E57721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>Postal address of the licensed premises</w:t>
            </w:r>
          </w:p>
          <w:p w14:paraId="6F23B5A7" w14:textId="77777777" w:rsidR="00CD32CE" w:rsidRPr="00E86962" w:rsidRDefault="00CD32CE" w:rsidP="003D5922">
            <w:pPr>
              <w:spacing w:before="80" w:after="80" w:line="276" w:lineRule="auto"/>
              <w:rPr>
                <w:b/>
              </w:rPr>
            </w:pPr>
          </w:p>
          <w:p w14:paraId="47FCCBEB" w14:textId="77777777" w:rsidR="00CD32CE" w:rsidRPr="00E86962" w:rsidRDefault="00CD32CE" w:rsidP="003D5922">
            <w:pPr>
              <w:spacing w:before="80" w:after="80" w:line="276" w:lineRule="auto"/>
              <w:rPr>
                <w:b/>
              </w:rPr>
            </w:pPr>
          </w:p>
          <w:p w14:paraId="4827C0C6" w14:textId="77777777" w:rsidR="00CD32CE" w:rsidRPr="00E86962" w:rsidRDefault="00CD32CE" w:rsidP="003D5922">
            <w:pPr>
              <w:spacing w:before="80" w:after="80" w:line="276" w:lineRule="auto"/>
              <w:rPr>
                <w:b/>
              </w:rPr>
            </w:pPr>
          </w:p>
          <w:p w14:paraId="381B53EE" w14:textId="77777777" w:rsidR="00CD32CE" w:rsidRPr="00E86962" w:rsidRDefault="00CD32CE" w:rsidP="003D5922">
            <w:pPr>
              <w:spacing w:before="80" w:after="80" w:line="276" w:lineRule="auto"/>
              <w:rPr>
                <w:b/>
              </w:rPr>
            </w:pPr>
          </w:p>
          <w:p w14:paraId="0B6FAFCD" w14:textId="77777777" w:rsidR="00E57721" w:rsidRPr="00E86962" w:rsidRDefault="00E57721" w:rsidP="003D5922">
            <w:pPr>
              <w:spacing w:before="80" w:after="80" w:line="276" w:lineRule="auto"/>
              <w:rPr>
                <w:b/>
              </w:rPr>
            </w:pPr>
          </w:p>
        </w:tc>
        <w:tc>
          <w:tcPr>
            <w:tcW w:w="6316" w:type="dxa"/>
            <w:tcBorders>
              <w:left w:val="single" w:sz="8" w:space="0" w:color="auto"/>
            </w:tcBorders>
            <w:shd w:val="clear" w:color="auto" w:fill="auto"/>
          </w:tcPr>
          <w:p w14:paraId="56B7F2E2" w14:textId="77777777" w:rsidR="00E57721" w:rsidRPr="00E86962" w:rsidRDefault="00E57721" w:rsidP="00CE6695">
            <w:pPr>
              <w:spacing w:before="80" w:after="80"/>
              <w:rPr>
                <w:b/>
              </w:rPr>
            </w:pPr>
          </w:p>
        </w:tc>
      </w:tr>
      <w:tr w:rsidR="00E57721" w:rsidRPr="003312D0" w14:paraId="68D7C5AD" w14:textId="77777777" w:rsidTr="003D5922">
        <w:trPr>
          <w:trHeight w:val="454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898845" w14:textId="77777777" w:rsidR="00E57721" w:rsidRPr="00E86962" w:rsidRDefault="00E57721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>Telephone number</w:t>
            </w:r>
          </w:p>
        </w:tc>
        <w:tc>
          <w:tcPr>
            <w:tcW w:w="6316" w:type="dxa"/>
            <w:tcBorders>
              <w:left w:val="single" w:sz="8" w:space="0" w:color="auto"/>
            </w:tcBorders>
            <w:shd w:val="clear" w:color="auto" w:fill="auto"/>
          </w:tcPr>
          <w:p w14:paraId="3A3D9DB4" w14:textId="77777777" w:rsidR="00E57721" w:rsidRPr="00E86962" w:rsidRDefault="00E57721" w:rsidP="003D5922">
            <w:pPr>
              <w:spacing w:before="80" w:after="80" w:line="276" w:lineRule="auto"/>
              <w:rPr>
                <w:b/>
              </w:rPr>
            </w:pPr>
          </w:p>
        </w:tc>
      </w:tr>
      <w:tr w:rsidR="00E57721" w:rsidRPr="003312D0" w14:paraId="73ED9DCC" w14:textId="77777777" w:rsidTr="003D592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C75C09" w14:textId="77777777" w:rsidR="00E57721" w:rsidRPr="00E86962" w:rsidRDefault="00E57721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>Name of PPD contact and e-mail address</w:t>
            </w:r>
          </w:p>
        </w:tc>
        <w:tc>
          <w:tcPr>
            <w:tcW w:w="6316" w:type="dxa"/>
            <w:tcBorders>
              <w:left w:val="single" w:sz="8" w:space="0" w:color="auto"/>
            </w:tcBorders>
            <w:shd w:val="clear" w:color="auto" w:fill="auto"/>
          </w:tcPr>
          <w:p w14:paraId="5322851C" w14:textId="77777777" w:rsidR="00E57721" w:rsidRPr="00E86962" w:rsidRDefault="00E57721" w:rsidP="00CE6695">
            <w:pPr>
              <w:spacing w:before="80" w:after="80"/>
              <w:rPr>
                <w:b/>
              </w:rPr>
            </w:pPr>
          </w:p>
          <w:p w14:paraId="6E5953B8" w14:textId="77777777" w:rsidR="008837D2" w:rsidRPr="00E86962" w:rsidRDefault="008837D2" w:rsidP="00CE6695">
            <w:pPr>
              <w:spacing w:before="80" w:after="80"/>
              <w:rPr>
                <w:b/>
              </w:rPr>
            </w:pPr>
          </w:p>
        </w:tc>
      </w:tr>
      <w:tr w:rsidR="008837D2" w:rsidRPr="003312D0" w14:paraId="3C3CD51E" w14:textId="77777777" w:rsidTr="00025216">
        <w:trPr>
          <w:trHeight w:val="454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CB80EF" w14:textId="77777777" w:rsidR="008837D2" w:rsidRPr="00E86962" w:rsidRDefault="008837D2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>Telephone number of PPD contact</w:t>
            </w:r>
          </w:p>
        </w:tc>
        <w:tc>
          <w:tcPr>
            <w:tcW w:w="6316" w:type="dxa"/>
            <w:tcBorders>
              <w:left w:val="single" w:sz="8" w:space="0" w:color="auto"/>
            </w:tcBorders>
            <w:shd w:val="clear" w:color="auto" w:fill="auto"/>
          </w:tcPr>
          <w:p w14:paraId="031E4B56" w14:textId="77777777" w:rsidR="008837D2" w:rsidRPr="00E86962" w:rsidRDefault="008837D2" w:rsidP="00025216">
            <w:pPr>
              <w:spacing w:before="80" w:after="80"/>
              <w:rPr>
                <w:b/>
              </w:rPr>
            </w:pPr>
          </w:p>
        </w:tc>
      </w:tr>
      <w:tr w:rsidR="000773CE" w:rsidRPr="003312D0" w14:paraId="24661366" w14:textId="77777777" w:rsidTr="003D592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C8C68E" w14:textId="77777777" w:rsidR="000773CE" w:rsidRPr="00E86962" w:rsidRDefault="000773CE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>Date of submission</w:t>
            </w:r>
          </w:p>
        </w:tc>
        <w:tc>
          <w:tcPr>
            <w:tcW w:w="6316" w:type="dxa"/>
            <w:tcBorders>
              <w:left w:val="single" w:sz="8" w:space="0" w:color="auto"/>
            </w:tcBorders>
            <w:shd w:val="clear" w:color="auto" w:fill="auto"/>
          </w:tcPr>
          <w:p w14:paraId="2575FA39" w14:textId="77777777" w:rsidR="000773CE" w:rsidRPr="00E86962" w:rsidRDefault="000773CE" w:rsidP="00CE6695">
            <w:pPr>
              <w:spacing w:before="80" w:after="80"/>
              <w:rPr>
                <w:b/>
              </w:rPr>
            </w:pPr>
          </w:p>
          <w:p w14:paraId="3A0D1EDF" w14:textId="77777777" w:rsidR="008837D2" w:rsidRPr="00E86962" w:rsidRDefault="008837D2" w:rsidP="00CE6695">
            <w:pPr>
              <w:spacing w:before="80" w:after="80"/>
              <w:rPr>
                <w:b/>
              </w:rPr>
            </w:pPr>
          </w:p>
        </w:tc>
      </w:tr>
    </w:tbl>
    <w:p w14:paraId="7B030758" w14:textId="77777777" w:rsidR="008837D2" w:rsidRDefault="008837D2" w:rsidP="007214DC">
      <w:pPr>
        <w:tabs>
          <w:tab w:val="left" w:pos="4921"/>
        </w:tabs>
        <w:rPr>
          <w:sz w:val="32"/>
          <w:szCs w:val="32"/>
        </w:rPr>
      </w:pPr>
    </w:p>
    <w:p w14:paraId="3E3DAC43" w14:textId="77777777" w:rsidR="00CE6695" w:rsidRPr="003D5922" w:rsidRDefault="008837D2" w:rsidP="003D5922">
      <w:pPr>
        <w:tabs>
          <w:tab w:val="left" w:pos="4921"/>
        </w:tabs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C1053"/>
        <w:tblLook w:val="01E0" w:firstRow="1" w:lastRow="1" w:firstColumn="1" w:lastColumn="1" w:noHBand="0" w:noVBand="0"/>
      </w:tblPr>
      <w:tblGrid>
        <w:gridCol w:w="8608"/>
      </w:tblGrid>
      <w:tr w:rsidR="00CE6695" w:rsidRPr="00CE6695" w14:paraId="1093AE2F" w14:textId="77777777" w:rsidTr="003D5922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</w:tcPr>
          <w:p w14:paraId="5F065264" w14:textId="6F98B2FC" w:rsidR="00CE6695" w:rsidRPr="00CE6695" w:rsidRDefault="00CE6695" w:rsidP="00CE6695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>Section B</w:t>
            </w:r>
            <w:r w:rsidRPr="00CE6695">
              <w:rPr>
                <w:b/>
              </w:rPr>
              <w:t xml:space="preserve"> – </w:t>
            </w:r>
            <w:r>
              <w:rPr>
                <w:b/>
              </w:rPr>
              <w:t xml:space="preserve">Preparation </w:t>
            </w:r>
            <w:r w:rsidR="00D41DA6">
              <w:rPr>
                <w:b/>
              </w:rPr>
              <w:t>p</w:t>
            </w:r>
            <w:r>
              <w:rPr>
                <w:b/>
              </w:rPr>
              <w:t xml:space="preserve">rocess – </w:t>
            </w:r>
            <w:r w:rsidR="00D41DA6">
              <w:rPr>
                <w:b/>
              </w:rPr>
              <w:t>g</w:t>
            </w:r>
            <w:r>
              <w:rPr>
                <w:b/>
              </w:rPr>
              <w:t xml:space="preserve">eneral </w:t>
            </w:r>
            <w:r w:rsidR="00D41DA6">
              <w:rPr>
                <w:b/>
              </w:rPr>
              <w:t>i</w:t>
            </w:r>
            <w:r>
              <w:rPr>
                <w:b/>
              </w:rPr>
              <w:t>nformation</w:t>
            </w:r>
          </w:p>
        </w:tc>
      </w:tr>
    </w:tbl>
    <w:p w14:paraId="0C8DEB1D" w14:textId="77777777" w:rsidR="00D52C55" w:rsidRPr="00CE6695" w:rsidRDefault="00D52C55" w:rsidP="00CE6695">
      <w:pPr>
        <w:rPr>
          <w:b/>
          <w:color w:val="FFFFFF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13"/>
        <w:gridCol w:w="5385"/>
      </w:tblGrid>
      <w:tr w:rsidR="00D52C55" w:rsidRPr="003312D0" w14:paraId="6DF9BA55" w14:textId="77777777" w:rsidTr="003D5922">
        <w:tc>
          <w:tcPr>
            <w:tcW w:w="3274" w:type="dxa"/>
            <w:shd w:val="clear" w:color="auto" w:fill="FFFFFF"/>
          </w:tcPr>
          <w:p w14:paraId="3B816731" w14:textId="77777777" w:rsidR="00D52C55" w:rsidRPr="00E86962" w:rsidRDefault="001B039D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 xml:space="preserve">Title </w:t>
            </w:r>
            <w:r w:rsidR="00CE6695" w:rsidRPr="00E86962">
              <w:rPr>
                <w:b/>
              </w:rPr>
              <w:t>of the preparation process</w:t>
            </w:r>
          </w:p>
          <w:p w14:paraId="6E608A5B" w14:textId="77777777" w:rsidR="00323490" w:rsidRPr="00E86962" w:rsidRDefault="00323490" w:rsidP="003D5922">
            <w:pPr>
              <w:spacing w:before="80" w:after="80" w:line="276" w:lineRule="auto"/>
              <w:rPr>
                <w:b/>
              </w:rPr>
            </w:pPr>
          </w:p>
          <w:p w14:paraId="08A8B0CF" w14:textId="77777777" w:rsidR="00323490" w:rsidRPr="00E86962" w:rsidRDefault="00323490" w:rsidP="003D5922">
            <w:pPr>
              <w:spacing w:before="80" w:after="80" w:line="276" w:lineRule="auto"/>
              <w:rPr>
                <w:b/>
              </w:rPr>
            </w:pPr>
          </w:p>
          <w:p w14:paraId="4A93B078" w14:textId="77777777" w:rsidR="004B5E7D" w:rsidRPr="00E86962" w:rsidRDefault="004B5E7D" w:rsidP="003D5922">
            <w:pPr>
              <w:spacing w:before="80" w:after="80" w:line="276" w:lineRule="auto"/>
              <w:rPr>
                <w:b/>
              </w:rPr>
            </w:pPr>
          </w:p>
        </w:tc>
        <w:tc>
          <w:tcPr>
            <w:tcW w:w="5560" w:type="dxa"/>
            <w:shd w:val="clear" w:color="auto" w:fill="auto"/>
          </w:tcPr>
          <w:p w14:paraId="1EE5B912" w14:textId="77777777" w:rsidR="00D52C55" w:rsidRPr="00E86962" w:rsidRDefault="00D52C55" w:rsidP="004B5E7D">
            <w:pPr>
              <w:spacing w:before="80" w:after="80"/>
              <w:rPr>
                <w:b/>
              </w:rPr>
            </w:pPr>
          </w:p>
        </w:tc>
      </w:tr>
      <w:tr w:rsidR="00D52C55" w:rsidRPr="003312D0" w14:paraId="681C2C32" w14:textId="77777777" w:rsidTr="003D5922">
        <w:tc>
          <w:tcPr>
            <w:tcW w:w="3274" w:type="dxa"/>
            <w:shd w:val="clear" w:color="auto" w:fill="FFFFFF"/>
          </w:tcPr>
          <w:p w14:paraId="206E4412" w14:textId="77777777" w:rsidR="00D52C55" w:rsidRPr="00E86962" w:rsidRDefault="00D52C55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>Description of the tissues or cells to which this</w:t>
            </w:r>
            <w:r w:rsidR="00CE6695" w:rsidRPr="00E86962">
              <w:rPr>
                <w:b/>
              </w:rPr>
              <w:t xml:space="preserve"> preparation process is applied</w:t>
            </w:r>
          </w:p>
          <w:p w14:paraId="41361D50" w14:textId="77777777" w:rsidR="00323490" w:rsidRPr="00E86962" w:rsidRDefault="00323490" w:rsidP="003D5922">
            <w:pPr>
              <w:spacing w:before="80" w:after="80" w:line="276" w:lineRule="auto"/>
              <w:rPr>
                <w:b/>
              </w:rPr>
            </w:pPr>
          </w:p>
          <w:p w14:paraId="540F576F" w14:textId="77777777" w:rsidR="00323490" w:rsidRPr="00E86962" w:rsidRDefault="00323490" w:rsidP="003D5922">
            <w:pPr>
              <w:spacing w:before="80" w:after="80" w:line="276" w:lineRule="auto"/>
              <w:rPr>
                <w:b/>
              </w:rPr>
            </w:pPr>
          </w:p>
          <w:p w14:paraId="6B9A2134" w14:textId="77777777" w:rsidR="004B5E7D" w:rsidRPr="00E86962" w:rsidRDefault="004B5E7D" w:rsidP="003D5922">
            <w:pPr>
              <w:spacing w:before="80" w:after="80" w:line="276" w:lineRule="auto"/>
              <w:rPr>
                <w:b/>
              </w:rPr>
            </w:pPr>
          </w:p>
        </w:tc>
        <w:tc>
          <w:tcPr>
            <w:tcW w:w="5560" w:type="dxa"/>
            <w:shd w:val="clear" w:color="auto" w:fill="auto"/>
          </w:tcPr>
          <w:p w14:paraId="12F8A69A" w14:textId="77777777" w:rsidR="00D52C55" w:rsidRPr="00E86962" w:rsidRDefault="00D52C55" w:rsidP="004B5E7D">
            <w:pPr>
              <w:spacing w:before="80" w:after="80"/>
              <w:rPr>
                <w:b/>
              </w:rPr>
            </w:pPr>
          </w:p>
        </w:tc>
      </w:tr>
      <w:tr w:rsidR="0060088C" w:rsidRPr="003312D0" w14:paraId="72194459" w14:textId="77777777" w:rsidTr="003D5922">
        <w:tc>
          <w:tcPr>
            <w:tcW w:w="3274" w:type="dxa"/>
            <w:shd w:val="clear" w:color="auto" w:fill="FFFFFF"/>
          </w:tcPr>
          <w:p w14:paraId="1BD87A98" w14:textId="77777777" w:rsidR="0060088C" w:rsidRPr="00E86962" w:rsidRDefault="003D5922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>Please provide a brief description of how the processed tissues or cells will be used</w:t>
            </w:r>
          </w:p>
        </w:tc>
        <w:tc>
          <w:tcPr>
            <w:tcW w:w="5560" w:type="dxa"/>
            <w:shd w:val="clear" w:color="auto" w:fill="auto"/>
          </w:tcPr>
          <w:p w14:paraId="5AE3D96E" w14:textId="77777777" w:rsidR="0060088C" w:rsidRPr="00E86962" w:rsidRDefault="0060088C" w:rsidP="004B5E7D">
            <w:pPr>
              <w:spacing w:before="80" w:after="80"/>
              <w:rPr>
                <w:b/>
              </w:rPr>
            </w:pPr>
          </w:p>
        </w:tc>
      </w:tr>
      <w:tr w:rsidR="00323490" w:rsidRPr="003312D0" w14:paraId="0593465A" w14:textId="77777777" w:rsidTr="003D5922">
        <w:trPr>
          <w:trHeight w:val="4830"/>
        </w:trPr>
        <w:tc>
          <w:tcPr>
            <w:tcW w:w="3274" w:type="dxa"/>
            <w:shd w:val="clear" w:color="auto" w:fill="FFFFFF"/>
          </w:tcPr>
          <w:p w14:paraId="4E60000B" w14:textId="77777777" w:rsidR="007678CA" w:rsidRPr="00E86962" w:rsidRDefault="003D5922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>Will a</w:t>
            </w:r>
            <w:r w:rsidR="007678CA" w:rsidRPr="00E86962">
              <w:rPr>
                <w:b/>
              </w:rPr>
              <w:t xml:space="preserve">ll mandatory </w:t>
            </w:r>
            <w:r w:rsidRPr="00E86962">
              <w:rPr>
                <w:b/>
              </w:rPr>
              <w:t xml:space="preserve">donor serology </w:t>
            </w:r>
            <w:r w:rsidR="007678CA" w:rsidRPr="00E86962">
              <w:rPr>
                <w:b/>
              </w:rPr>
              <w:t>tests be performed</w:t>
            </w:r>
            <w:r w:rsidRPr="00E86962">
              <w:rPr>
                <w:b/>
              </w:rPr>
              <w:t>? If not</w:t>
            </w:r>
            <w:r w:rsidR="006C6118" w:rsidRPr="00E86962">
              <w:rPr>
                <w:b/>
              </w:rPr>
              <w:t xml:space="preserve">, please provide </w:t>
            </w:r>
            <w:r w:rsidRPr="00E86962">
              <w:rPr>
                <w:b/>
              </w:rPr>
              <w:t>more information about the donor serology tests that will be performed.</w:t>
            </w:r>
          </w:p>
          <w:p w14:paraId="53EE8D9F" w14:textId="77777777" w:rsidR="007678CA" w:rsidRPr="00E86962" w:rsidRDefault="00596069" w:rsidP="003D5922">
            <w:pPr>
              <w:spacing w:before="80" w:after="80" w:line="276" w:lineRule="auto"/>
              <w:rPr>
                <w:bCs/>
                <w:i/>
                <w:iCs/>
              </w:rPr>
            </w:pPr>
            <w:r w:rsidRPr="00E86962">
              <w:rPr>
                <w:bCs/>
                <w:i/>
                <w:iCs/>
              </w:rPr>
              <w:t>Note: m</w:t>
            </w:r>
            <w:r w:rsidR="007678CA" w:rsidRPr="00E86962">
              <w:rPr>
                <w:bCs/>
                <w:i/>
                <w:iCs/>
              </w:rPr>
              <w:t>andatory tes</w:t>
            </w:r>
            <w:r w:rsidR="00654210" w:rsidRPr="00E86962">
              <w:rPr>
                <w:bCs/>
                <w:i/>
                <w:iCs/>
              </w:rPr>
              <w:t>ts are anti-HIV1/2, HBsAg, anti-</w:t>
            </w:r>
            <w:r w:rsidR="007678CA" w:rsidRPr="00E86962">
              <w:rPr>
                <w:bCs/>
                <w:i/>
                <w:iCs/>
              </w:rPr>
              <w:t>HBc, anti-HCV-Ab, anti-T. Pallidum (syphilis)</w:t>
            </w:r>
            <w:r w:rsidRPr="00E86962">
              <w:rPr>
                <w:bCs/>
                <w:i/>
                <w:iCs/>
              </w:rPr>
              <w:t>, and HTLV-1 (depending on circumstances)</w:t>
            </w:r>
          </w:p>
          <w:p w14:paraId="01BBEE9F" w14:textId="77777777" w:rsidR="00D113DE" w:rsidRPr="00E86962" w:rsidRDefault="00D113DE" w:rsidP="003D5922">
            <w:pPr>
              <w:spacing w:before="80" w:after="80" w:line="276" w:lineRule="auto"/>
              <w:rPr>
                <w:b/>
              </w:rPr>
            </w:pPr>
          </w:p>
          <w:p w14:paraId="21BE05C8" w14:textId="77777777" w:rsidR="00323490" w:rsidRPr="00E86962" w:rsidRDefault="007678CA" w:rsidP="003D5922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 xml:space="preserve">Please </w:t>
            </w:r>
            <w:r w:rsidR="00323490" w:rsidRPr="00E86962">
              <w:rPr>
                <w:b/>
              </w:rPr>
              <w:t xml:space="preserve">give details of any </w:t>
            </w:r>
            <w:r w:rsidR="00596069" w:rsidRPr="00E86962">
              <w:rPr>
                <w:b/>
              </w:rPr>
              <w:t>additional</w:t>
            </w:r>
            <w:r w:rsidR="00323490" w:rsidRPr="00E86962">
              <w:rPr>
                <w:b/>
              </w:rPr>
              <w:t xml:space="preserve"> donor selection </w:t>
            </w:r>
            <w:r w:rsidR="00F3686B" w:rsidRPr="00E86962">
              <w:rPr>
                <w:b/>
              </w:rPr>
              <w:t>and/</w:t>
            </w:r>
            <w:r w:rsidR="00323490" w:rsidRPr="00E86962">
              <w:rPr>
                <w:b/>
              </w:rPr>
              <w:t xml:space="preserve">or testing requirements that </w:t>
            </w:r>
            <w:r w:rsidR="00596069" w:rsidRPr="00E86962">
              <w:rPr>
                <w:b/>
              </w:rPr>
              <w:t xml:space="preserve">will be </w:t>
            </w:r>
            <w:r w:rsidR="00323490" w:rsidRPr="00E86962">
              <w:rPr>
                <w:b/>
              </w:rPr>
              <w:t xml:space="preserve">applied </w:t>
            </w:r>
            <w:r w:rsidR="00EE5999" w:rsidRPr="00E86962">
              <w:rPr>
                <w:b/>
              </w:rPr>
              <w:t>in relation to this preparation process</w:t>
            </w:r>
          </w:p>
          <w:p w14:paraId="11F09018" w14:textId="77777777" w:rsidR="00323490" w:rsidRPr="00E86962" w:rsidRDefault="00323490" w:rsidP="003D5922">
            <w:pPr>
              <w:spacing w:before="80" w:after="80" w:line="276" w:lineRule="auto"/>
              <w:rPr>
                <w:b/>
              </w:rPr>
            </w:pPr>
          </w:p>
        </w:tc>
        <w:tc>
          <w:tcPr>
            <w:tcW w:w="5560" w:type="dxa"/>
            <w:shd w:val="clear" w:color="auto" w:fill="auto"/>
          </w:tcPr>
          <w:p w14:paraId="54D4A94E" w14:textId="77777777" w:rsidR="00A63AB0" w:rsidRPr="00E86962" w:rsidRDefault="00804D51" w:rsidP="004B5E7D">
            <w:pPr>
              <w:spacing w:before="80" w:after="80"/>
              <w:rPr>
                <w:b/>
              </w:rPr>
            </w:pPr>
            <w:r w:rsidRPr="00E86962">
              <w:rPr>
                <w:color w:val="000036"/>
              </w:rPr>
              <w:lastRenderedPageBreak/>
              <w:t>YES</w:t>
            </w:r>
            <w:r w:rsidRPr="00E86962">
              <w:rPr>
                <w:b/>
              </w:rPr>
              <w:t xml:space="preserve"> </w:t>
            </w:r>
            <w:r w:rsidRPr="00E8696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962">
              <w:rPr>
                <w:b/>
              </w:rPr>
              <w:instrText xml:space="preserve"> FORMCHECKBOX </w:instrText>
            </w:r>
            <w:r w:rsidR="00EE1172">
              <w:rPr>
                <w:b/>
              </w:rPr>
            </w:r>
            <w:r w:rsidR="00EE1172">
              <w:rPr>
                <w:b/>
              </w:rPr>
              <w:fldChar w:fldCharType="separate"/>
            </w:r>
            <w:r w:rsidRPr="00E86962">
              <w:rPr>
                <w:b/>
              </w:rPr>
              <w:fldChar w:fldCharType="end"/>
            </w:r>
            <w:r w:rsidRPr="00E86962">
              <w:rPr>
                <w:b/>
              </w:rPr>
              <w:t xml:space="preserve"> </w:t>
            </w:r>
            <w:r w:rsidRPr="00E86962">
              <w:rPr>
                <w:color w:val="000036"/>
              </w:rPr>
              <w:t>NO</w:t>
            </w:r>
            <w:r w:rsidRPr="00E86962">
              <w:rPr>
                <w:b/>
              </w:rPr>
              <w:t xml:space="preserve"> </w:t>
            </w:r>
            <w:r w:rsidRPr="00E8696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962">
              <w:rPr>
                <w:b/>
              </w:rPr>
              <w:instrText xml:space="preserve"> FORMCHECKBOX </w:instrText>
            </w:r>
            <w:r w:rsidR="00EE1172">
              <w:rPr>
                <w:b/>
              </w:rPr>
            </w:r>
            <w:r w:rsidR="00EE1172">
              <w:rPr>
                <w:b/>
              </w:rPr>
              <w:fldChar w:fldCharType="separate"/>
            </w:r>
            <w:r w:rsidRPr="00E86962">
              <w:rPr>
                <w:b/>
              </w:rPr>
              <w:fldChar w:fldCharType="end"/>
            </w:r>
            <w:r w:rsidRPr="00E86962">
              <w:rPr>
                <w:b/>
              </w:rPr>
              <w:t xml:space="preserve"> </w:t>
            </w:r>
            <w:r w:rsidRPr="00E86962">
              <w:rPr>
                <w:color w:val="000036"/>
              </w:rPr>
              <w:t xml:space="preserve">  </w:t>
            </w:r>
          </w:p>
          <w:p w14:paraId="7D700533" w14:textId="77777777" w:rsidR="00804D51" w:rsidRPr="00E86962" w:rsidRDefault="00804D51" w:rsidP="004B5E7D">
            <w:pPr>
              <w:spacing w:before="80" w:after="80"/>
              <w:rPr>
                <w:b/>
              </w:rPr>
            </w:pPr>
          </w:p>
          <w:p w14:paraId="4D847CFF" w14:textId="77777777" w:rsidR="00596069" w:rsidRPr="00E86962" w:rsidRDefault="00596069" w:rsidP="004B5E7D">
            <w:pPr>
              <w:spacing w:before="80" w:after="80"/>
              <w:rPr>
                <w:b/>
              </w:rPr>
            </w:pPr>
          </w:p>
          <w:p w14:paraId="6EBC2C0F" w14:textId="77777777" w:rsidR="00596069" w:rsidRPr="00E86962" w:rsidRDefault="00596069" w:rsidP="004B5E7D">
            <w:pPr>
              <w:spacing w:before="80" w:after="80"/>
              <w:rPr>
                <w:b/>
              </w:rPr>
            </w:pPr>
          </w:p>
          <w:p w14:paraId="43F32B18" w14:textId="77777777" w:rsidR="00596069" w:rsidRPr="00E86962" w:rsidRDefault="00596069" w:rsidP="004B5E7D">
            <w:pPr>
              <w:spacing w:before="80" w:after="80"/>
              <w:rPr>
                <w:b/>
              </w:rPr>
            </w:pPr>
          </w:p>
          <w:p w14:paraId="62C90412" w14:textId="77777777" w:rsidR="00596069" w:rsidRPr="00E86962" w:rsidRDefault="00596069" w:rsidP="004B5E7D">
            <w:pPr>
              <w:spacing w:before="80" w:after="80"/>
              <w:rPr>
                <w:b/>
              </w:rPr>
            </w:pPr>
          </w:p>
          <w:p w14:paraId="54AE03E6" w14:textId="77777777" w:rsidR="00596069" w:rsidRPr="00E86962" w:rsidRDefault="00596069" w:rsidP="004B5E7D">
            <w:pPr>
              <w:spacing w:before="80" w:after="80"/>
              <w:rPr>
                <w:b/>
              </w:rPr>
            </w:pPr>
          </w:p>
          <w:p w14:paraId="32D874D5" w14:textId="77777777" w:rsidR="00596069" w:rsidRPr="00E86962" w:rsidRDefault="00596069" w:rsidP="004B5E7D">
            <w:pPr>
              <w:spacing w:before="80" w:after="80"/>
              <w:rPr>
                <w:b/>
              </w:rPr>
            </w:pPr>
          </w:p>
          <w:p w14:paraId="3506E6E5" w14:textId="77777777" w:rsidR="00596069" w:rsidRPr="00E86962" w:rsidRDefault="00596069" w:rsidP="004B5E7D">
            <w:pPr>
              <w:spacing w:before="80" w:after="80"/>
              <w:rPr>
                <w:b/>
              </w:rPr>
            </w:pPr>
          </w:p>
          <w:p w14:paraId="64D4BF06" w14:textId="77777777" w:rsidR="00F3686B" w:rsidRPr="00E86962" w:rsidRDefault="00F3686B" w:rsidP="00F3686B">
            <w:pPr>
              <w:spacing w:before="80" w:after="80"/>
              <w:rPr>
                <w:bCs/>
              </w:rPr>
            </w:pPr>
            <w:r w:rsidRPr="00E86962">
              <w:rPr>
                <w:bCs/>
              </w:rPr>
              <w:t xml:space="preserve">Additional non-mandatory testing performed? </w:t>
            </w:r>
          </w:p>
          <w:p w14:paraId="50B12F3B" w14:textId="77777777" w:rsidR="00F3686B" w:rsidRPr="00E86962" w:rsidRDefault="00F3686B" w:rsidP="00F3686B">
            <w:pPr>
              <w:spacing w:before="80" w:after="80"/>
              <w:rPr>
                <w:bCs/>
                <w:color w:val="000036"/>
              </w:rPr>
            </w:pPr>
            <w:r w:rsidRPr="00E86962">
              <w:rPr>
                <w:bCs/>
                <w:color w:val="000036"/>
              </w:rPr>
              <w:t>YES</w:t>
            </w:r>
            <w:r w:rsidRPr="00E86962">
              <w:rPr>
                <w:bCs/>
              </w:rPr>
              <w:t xml:space="preserve"> </w:t>
            </w:r>
            <w:r w:rsidRPr="00E8696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962">
              <w:rPr>
                <w:bCs/>
              </w:rPr>
              <w:instrText xml:space="preserve"> FORMCHECKBOX </w:instrText>
            </w:r>
            <w:r w:rsidR="00EE1172">
              <w:rPr>
                <w:bCs/>
              </w:rPr>
            </w:r>
            <w:r w:rsidR="00EE1172">
              <w:rPr>
                <w:bCs/>
              </w:rPr>
              <w:fldChar w:fldCharType="separate"/>
            </w:r>
            <w:r w:rsidRPr="00E86962">
              <w:rPr>
                <w:bCs/>
              </w:rPr>
              <w:fldChar w:fldCharType="end"/>
            </w:r>
            <w:r w:rsidRPr="00E86962">
              <w:rPr>
                <w:bCs/>
              </w:rPr>
              <w:t xml:space="preserve"> </w:t>
            </w:r>
            <w:r w:rsidRPr="00E86962">
              <w:rPr>
                <w:bCs/>
                <w:color w:val="000036"/>
              </w:rPr>
              <w:t>NO</w:t>
            </w:r>
            <w:r w:rsidRPr="00E86962">
              <w:rPr>
                <w:bCs/>
              </w:rPr>
              <w:t xml:space="preserve"> </w:t>
            </w:r>
            <w:r w:rsidRPr="00E8696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962">
              <w:rPr>
                <w:bCs/>
              </w:rPr>
              <w:instrText xml:space="preserve"> FORMCHECKBOX </w:instrText>
            </w:r>
            <w:r w:rsidR="00EE1172">
              <w:rPr>
                <w:bCs/>
              </w:rPr>
            </w:r>
            <w:r w:rsidR="00EE1172">
              <w:rPr>
                <w:bCs/>
              </w:rPr>
              <w:fldChar w:fldCharType="separate"/>
            </w:r>
            <w:r w:rsidRPr="00E86962">
              <w:rPr>
                <w:bCs/>
              </w:rPr>
              <w:fldChar w:fldCharType="end"/>
            </w:r>
            <w:r w:rsidRPr="00E86962">
              <w:rPr>
                <w:bCs/>
              </w:rPr>
              <w:t xml:space="preserve"> </w:t>
            </w:r>
            <w:r w:rsidRPr="00E86962">
              <w:rPr>
                <w:bCs/>
                <w:color w:val="000036"/>
              </w:rPr>
              <w:t xml:space="preserve">  </w:t>
            </w:r>
          </w:p>
          <w:p w14:paraId="386DD369" w14:textId="77777777" w:rsidR="00D113DE" w:rsidRPr="00E86962" w:rsidRDefault="00D113DE" w:rsidP="00F3686B">
            <w:pPr>
              <w:spacing w:before="80" w:after="80"/>
              <w:rPr>
                <w:bCs/>
                <w:color w:val="000036"/>
              </w:rPr>
            </w:pPr>
          </w:p>
          <w:p w14:paraId="685428FA" w14:textId="77777777" w:rsidR="00D113DE" w:rsidRPr="00E86962" w:rsidRDefault="00D113DE" w:rsidP="00F3686B">
            <w:pPr>
              <w:spacing w:before="80" w:after="80"/>
              <w:rPr>
                <w:bCs/>
                <w:color w:val="000036"/>
              </w:rPr>
            </w:pPr>
            <w:r w:rsidRPr="00E86962">
              <w:rPr>
                <w:bCs/>
                <w:color w:val="000036"/>
              </w:rPr>
              <w:t>If yes, provide details:</w:t>
            </w:r>
          </w:p>
          <w:p w14:paraId="7FB4E3BF" w14:textId="77777777" w:rsidR="00596069" w:rsidRPr="00E86962" w:rsidRDefault="00596069" w:rsidP="004B5E7D">
            <w:pPr>
              <w:spacing w:before="80" w:after="80"/>
              <w:rPr>
                <w:b/>
              </w:rPr>
            </w:pPr>
          </w:p>
          <w:p w14:paraId="599209ED" w14:textId="77777777" w:rsidR="00F3686B" w:rsidRPr="00E86962" w:rsidRDefault="00D113DE" w:rsidP="00804D51">
            <w:pPr>
              <w:spacing w:before="80" w:after="80"/>
              <w:rPr>
                <w:bCs/>
              </w:rPr>
            </w:pPr>
            <w:r w:rsidRPr="00E86962">
              <w:rPr>
                <w:bCs/>
              </w:rPr>
              <w:t>Additional</w:t>
            </w:r>
            <w:r w:rsidR="00A63AB0" w:rsidRPr="00E86962">
              <w:rPr>
                <w:bCs/>
              </w:rPr>
              <w:t xml:space="preserve"> donor selection</w:t>
            </w:r>
            <w:r w:rsidR="00F3686B" w:rsidRPr="00E86962">
              <w:rPr>
                <w:bCs/>
              </w:rPr>
              <w:t xml:space="preserve"> required (e.g. age of donor)? </w:t>
            </w:r>
          </w:p>
          <w:p w14:paraId="5293A688" w14:textId="77777777" w:rsidR="00F3686B" w:rsidRPr="00E86962" w:rsidRDefault="00A63AB0" w:rsidP="00804D51">
            <w:pPr>
              <w:spacing w:before="80" w:after="80"/>
              <w:rPr>
                <w:bCs/>
                <w:color w:val="000036"/>
              </w:rPr>
            </w:pPr>
            <w:r w:rsidRPr="00E86962">
              <w:rPr>
                <w:bCs/>
              </w:rPr>
              <w:lastRenderedPageBreak/>
              <w:t xml:space="preserve"> </w:t>
            </w:r>
            <w:r w:rsidR="00F3686B" w:rsidRPr="00E86962">
              <w:rPr>
                <w:bCs/>
                <w:color w:val="000036"/>
              </w:rPr>
              <w:t>YES</w:t>
            </w:r>
            <w:r w:rsidR="00F3686B" w:rsidRPr="00E86962">
              <w:rPr>
                <w:bCs/>
              </w:rPr>
              <w:t xml:space="preserve"> </w:t>
            </w:r>
            <w:r w:rsidR="00F3686B" w:rsidRPr="00E8696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86B" w:rsidRPr="00E86962">
              <w:rPr>
                <w:bCs/>
              </w:rPr>
              <w:instrText xml:space="preserve"> FORMCHECKBOX </w:instrText>
            </w:r>
            <w:r w:rsidR="00EE1172">
              <w:rPr>
                <w:bCs/>
              </w:rPr>
            </w:r>
            <w:r w:rsidR="00EE1172">
              <w:rPr>
                <w:bCs/>
              </w:rPr>
              <w:fldChar w:fldCharType="separate"/>
            </w:r>
            <w:r w:rsidR="00F3686B" w:rsidRPr="00E86962">
              <w:rPr>
                <w:bCs/>
              </w:rPr>
              <w:fldChar w:fldCharType="end"/>
            </w:r>
            <w:r w:rsidR="00F3686B" w:rsidRPr="00E86962">
              <w:rPr>
                <w:bCs/>
              </w:rPr>
              <w:t xml:space="preserve"> </w:t>
            </w:r>
            <w:r w:rsidR="00F3686B" w:rsidRPr="00E86962">
              <w:rPr>
                <w:bCs/>
                <w:color w:val="000036"/>
              </w:rPr>
              <w:t>NO</w:t>
            </w:r>
            <w:r w:rsidR="00F3686B" w:rsidRPr="00E86962">
              <w:rPr>
                <w:bCs/>
              </w:rPr>
              <w:t xml:space="preserve"> </w:t>
            </w:r>
            <w:r w:rsidR="00F3686B" w:rsidRPr="00E86962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86B" w:rsidRPr="00E86962">
              <w:rPr>
                <w:bCs/>
              </w:rPr>
              <w:instrText xml:space="preserve"> FORMCHECKBOX </w:instrText>
            </w:r>
            <w:r w:rsidR="00EE1172">
              <w:rPr>
                <w:bCs/>
              </w:rPr>
            </w:r>
            <w:r w:rsidR="00EE1172">
              <w:rPr>
                <w:bCs/>
              </w:rPr>
              <w:fldChar w:fldCharType="separate"/>
            </w:r>
            <w:r w:rsidR="00F3686B" w:rsidRPr="00E86962">
              <w:rPr>
                <w:bCs/>
              </w:rPr>
              <w:fldChar w:fldCharType="end"/>
            </w:r>
            <w:r w:rsidR="00F3686B" w:rsidRPr="00E86962">
              <w:rPr>
                <w:bCs/>
              </w:rPr>
              <w:t xml:space="preserve"> </w:t>
            </w:r>
            <w:r w:rsidR="00F3686B" w:rsidRPr="00E86962">
              <w:rPr>
                <w:bCs/>
                <w:color w:val="000036"/>
              </w:rPr>
              <w:t xml:space="preserve">  </w:t>
            </w:r>
          </w:p>
          <w:p w14:paraId="05689CA8" w14:textId="77777777" w:rsidR="00F3686B" w:rsidRPr="00E86962" w:rsidRDefault="00F3686B" w:rsidP="00804D51">
            <w:pPr>
              <w:spacing w:before="80" w:after="80"/>
              <w:rPr>
                <w:bCs/>
              </w:rPr>
            </w:pPr>
          </w:p>
          <w:p w14:paraId="194E8611" w14:textId="77777777" w:rsidR="00A63AB0" w:rsidRPr="00E86962" w:rsidRDefault="004E6199" w:rsidP="00596069">
            <w:pPr>
              <w:spacing w:before="80" w:after="80"/>
              <w:rPr>
                <w:bCs/>
              </w:rPr>
            </w:pPr>
            <w:r w:rsidRPr="00E86962">
              <w:rPr>
                <w:bCs/>
              </w:rPr>
              <w:t>If yes, provide details:</w:t>
            </w:r>
          </w:p>
          <w:p w14:paraId="7479F404" w14:textId="77777777" w:rsidR="00A63AB0" w:rsidRPr="00E86962" w:rsidRDefault="00A63AB0" w:rsidP="004B5E7D">
            <w:pPr>
              <w:spacing w:before="80" w:after="80"/>
              <w:rPr>
                <w:b/>
              </w:rPr>
            </w:pPr>
          </w:p>
        </w:tc>
      </w:tr>
      <w:tr w:rsidR="00323490" w:rsidRPr="003312D0" w14:paraId="4B48E4E8" w14:textId="77777777" w:rsidTr="003D5922">
        <w:trPr>
          <w:trHeight w:val="1940"/>
        </w:trPr>
        <w:tc>
          <w:tcPr>
            <w:tcW w:w="3274" w:type="dxa"/>
            <w:shd w:val="clear" w:color="auto" w:fill="FFFFFF"/>
          </w:tcPr>
          <w:p w14:paraId="7DFE98C6" w14:textId="77777777" w:rsidR="001B039D" w:rsidRPr="00E86962" w:rsidRDefault="00323490" w:rsidP="00596069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lastRenderedPageBreak/>
              <w:t>Please provide a brief description or a flowchart of the preparation process</w:t>
            </w:r>
          </w:p>
          <w:p w14:paraId="2B37D8F8" w14:textId="77777777" w:rsidR="00F3686B" w:rsidRPr="00E86962" w:rsidRDefault="00F3686B" w:rsidP="00596069">
            <w:pPr>
              <w:spacing w:before="80" w:after="80" w:line="276" w:lineRule="auto"/>
              <w:rPr>
                <w:b/>
              </w:rPr>
            </w:pPr>
          </w:p>
          <w:p w14:paraId="188B7172" w14:textId="77777777" w:rsidR="00323490" w:rsidRPr="00E86962" w:rsidRDefault="00654210" w:rsidP="00596069">
            <w:pPr>
              <w:spacing w:before="80" w:after="80" w:line="276" w:lineRule="auto"/>
              <w:rPr>
                <w:b/>
              </w:rPr>
            </w:pPr>
            <w:r w:rsidRPr="00E86962">
              <w:rPr>
                <w:b/>
              </w:rPr>
              <w:t xml:space="preserve">Please append </w:t>
            </w:r>
            <w:r w:rsidR="00596069" w:rsidRPr="00E86962">
              <w:rPr>
                <w:b/>
              </w:rPr>
              <w:t xml:space="preserve">a copy of </w:t>
            </w:r>
            <w:r w:rsidRPr="00E86962">
              <w:rPr>
                <w:b/>
              </w:rPr>
              <w:t>the SO</w:t>
            </w:r>
            <w:r w:rsidR="00F3686B" w:rsidRPr="00E86962">
              <w:rPr>
                <w:b/>
              </w:rPr>
              <w:t>P</w:t>
            </w:r>
            <w:r w:rsidRPr="00E86962">
              <w:rPr>
                <w:b/>
              </w:rPr>
              <w:t xml:space="preserve"> </w:t>
            </w:r>
            <w:r w:rsidR="00596069" w:rsidRPr="00E86962">
              <w:rPr>
                <w:b/>
              </w:rPr>
              <w:t>to be followed for</w:t>
            </w:r>
            <w:r w:rsidRPr="00E86962">
              <w:rPr>
                <w:b/>
              </w:rPr>
              <w:t xml:space="preserve"> the preparation process</w:t>
            </w:r>
          </w:p>
          <w:p w14:paraId="388BE39A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69A765D5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55FA82E1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067BDE2A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59069E5D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6DF63CF5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1A8D87C8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429EB209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5D20EDD1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53505001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4B1A117A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421D4A5D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78BAB1D7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2D458010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5E4EC27F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0E88766E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243409D8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7B6A5990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39FAEF0F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6AB1F521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4815D54B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08A48414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2A6BA0F9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7E0B42A6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1108E47A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1D31CDB3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  <w:p w14:paraId="1AAD1A68" w14:textId="77777777" w:rsidR="00596069" w:rsidRPr="00E86962" w:rsidRDefault="00596069" w:rsidP="00596069">
            <w:pPr>
              <w:spacing w:before="80" w:after="80" w:line="276" w:lineRule="auto"/>
              <w:rPr>
                <w:b/>
              </w:rPr>
            </w:pPr>
          </w:p>
        </w:tc>
        <w:tc>
          <w:tcPr>
            <w:tcW w:w="5560" w:type="dxa"/>
            <w:shd w:val="clear" w:color="auto" w:fill="auto"/>
          </w:tcPr>
          <w:p w14:paraId="7DDABB1B" w14:textId="77777777" w:rsidR="00323490" w:rsidRPr="00E86962" w:rsidRDefault="00323490" w:rsidP="004B5E7D">
            <w:pPr>
              <w:spacing w:before="80" w:after="80"/>
              <w:rPr>
                <w:b/>
              </w:rPr>
            </w:pPr>
          </w:p>
        </w:tc>
      </w:tr>
    </w:tbl>
    <w:p w14:paraId="468279EA" w14:textId="77777777" w:rsidR="004B5E7D" w:rsidRPr="003312D0" w:rsidRDefault="00EC0352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08"/>
      </w:tblGrid>
      <w:tr w:rsidR="004B5E7D" w:rsidRPr="00CE6695" w14:paraId="0D3D0ED9" w14:textId="77777777" w:rsidTr="00EE5999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</w:tcPr>
          <w:p w14:paraId="168BD37D" w14:textId="5F7A04F9" w:rsidR="004B5E7D" w:rsidRPr="00CE6695" w:rsidRDefault="004B5E7D" w:rsidP="004B5E7D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>Section C</w:t>
            </w:r>
            <w:r w:rsidRPr="00CE6695">
              <w:rPr>
                <w:b/>
              </w:rPr>
              <w:t xml:space="preserve"> – </w:t>
            </w:r>
            <w:r>
              <w:rPr>
                <w:b/>
              </w:rPr>
              <w:t xml:space="preserve">Reagents and </w:t>
            </w:r>
            <w:r w:rsidR="003450F4">
              <w:rPr>
                <w:b/>
              </w:rPr>
              <w:t>m</w:t>
            </w:r>
            <w:r>
              <w:rPr>
                <w:b/>
              </w:rPr>
              <w:t>aterials</w:t>
            </w:r>
          </w:p>
        </w:tc>
      </w:tr>
    </w:tbl>
    <w:p w14:paraId="7A6F434A" w14:textId="77777777" w:rsidR="004B5E7D" w:rsidRPr="004B5E7D" w:rsidRDefault="004B5E7D" w:rsidP="004B5E7D">
      <w:pPr>
        <w:rPr>
          <w:color w:val="000036"/>
        </w:rPr>
      </w:pPr>
    </w:p>
    <w:p w14:paraId="19757162" w14:textId="77777777" w:rsidR="00FD46DF" w:rsidRPr="00D41DA6" w:rsidRDefault="00D52C55" w:rsidP="004E16EA">
      <w:pPr>
        <w:rPr>
          <w:color w:val="000036"/>
        </w:rPr>
      </w:pPr>
      <w:r w:rsidRPr="00D41DA6">
        <w:rPr>
          <w:color w:val="000036"/>
        </w:rPr>
        <w:t xml:space="preserve">Please list all </w:t>
      </w:r>
      <w:r w:rsidR="008E62E8" w:rsidRPr="00D41DA6">
        <w:rPr>
          <w:color w:val="000036"/>
        </w:rPr>
        <w:t>reagents</w:t>
      </w:r>
      <w:r w:rsidRPr="00D41DA6">
        <w:rPr>
          <w:color w:val="000036"/>
        </w:rPr>
        <w:t xml:space="preserve"> and </w:t>
      </w:r>
      <w:r w:rsidR="008E62E8" w:rsidRPr="00D41DA6">
        <w:rPr>
          <w:color w:val="000036"/>
        </w:rPr>
        <w:t>materials</w:t>
      </w:r>
      <w:r w:rsidRPr="00D41DA6">
        <w:rPr>
          <w:color w:val="000036"/>
        </w:rPr>
        <w:t xml:space="preserve"> used in this </w:t>
      </w:r>
      <w:r w:rsidR="00EE5999" w:rsidRPr="00D41DA6">
        <w:rPr>
          <w:color w:val="000036"/>
        </w:rPr>
        <w:t xml:space="preserve">preparation </w:t>
      </w:r>
      <w:r w:rsidRPr="00D41DA6">
        <w:rPr>
          <w:color w:val="000036"/>
        </w:rPr>
        <w:t>process</w:t>
      </w:r>
      <w:r w:rsidR="00C64467" w:rsidRPr="00D41DA6">
        <w:rPr>
          <w:color w:val="000036"/>
        </w:rPr>
        <w:t xml:space="preserve"> that </w:t>
      </w:r>
      <w:proofErr w:type="gramStart"/>
      <w:r w:rsidR="00C64467" w:rsidRPr="00D41DA6">
        <w:rPr>
          <w:color w:val="000036"/>
        </w:rPr>
        <w:t>come into contact with</w:t>
      </w:r>
      <w:proofErr w:type="gramEnd"/>
      <w:r w:rsidR="00C64467" w:rsidRPr="00D41DA6">
        <w:rPr>
          <w:color w:val="000036"/>
        </w:rPr>
        <w:t xml:space="preserve"> the tissues or cells</w:t>
      </w:r>
      <w:r w:rsidRPr="00D41DA6">
        <w:rPr>
          <w:color w:val="000036"/>
        </w:rPr>
        <w:t>, providing details of the supplier in each case.</w:t>
      </w:r>
      <w:r w:rsidR="004E16EA" w:rsidRPr="00D41DA6">
        <w:rPr>
          <w:color w:val="000036"/>
        </w:rPr>
        <w:t xml:space="preserve"> </w:t>
      </w:r>
    </w:p>
    <w:p w14:paraId="498B8E0C" w14:textId="50174F41" w:rsidR="00D52C55" w:rsidRPr="00D41DA6" w:rsidRDefault="004E16EA" w:rsidP="004E16EA">
      <w:pPr>
        <w:rPr>
          <w:color w:val="000036"/>
        </w:rPr>
      </w:pPr>
      <w:r w:rsidRPr="00D41DA6">
        <w:rPr>
          <w:color w:val="000036"/>
        </w:rPr>
        <w:t xml:space="preserve">Please expand </w:t>
      </w:r>
      <w:r w:rsidR="000C30B0" w:rsidRPr="00D41DA6">
        <w:rPr>
          <w:color w:val="000036"/>
        </w:rPr>
        <w:t>this</w:t>
      </w:r>
      <w:r w:rsidRPr="00D41DA6">
        <w:rPr>
          <w:color w:val="000036"/>
        </w:rPr>
        <w:t xml:space="preserve"> table as necessary.</w:t>
      </w:r>
      <w:r w:rsidR="00D41DA6" w:rsidRPr="00D41DA6">
        <w:rPr>
          <w:color w:val="000036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62"/>
        <w:gridCol w:w="2653"/>
        <w:gridCol w:w="1903"/>
        <w:gridCol w:w="2080"/>
      </w:tblGrid>
      <w:tr w:rsidR="005E3134" w:rsidRPr="003312D0" w14:paraId="7074BC49" w14:textId="77777777" w:rsidTr="00EE5999"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D54D36" w14:textId="77777777" w:rsidR="00036CD1" w:rsidRPr="00D41DA6" w:rsidRDefault="00036CD1" w:rsidP="004B5E7D">
            <w:pPr>
              <w:spacing w:before="80" w:after="80"/>
              <w:jc w:val="center"/>
              <w:rPr>
                <w:b/>
                <w:szCs w:val="32"/>
              </w:rPr>
            </w:pPr>
            <w:r w:rsidRPr="00D41DA6">
              <w:rPr>
                <w:b/>
                <w:szCs w:val="32"/>
              </w:rPr>
              <w:t>Reagent</w:t>
            </w:r>
            <w:r w:rsidR="001B039D" w:rsidRPr="00D41DA6">
              <w:rPr>
                <w:b/>
                <w:szCs w:val="32"/>
              </w:rPr>
              <w:t>s</w:t>
            </w:r>
            <w:r w:rsidRPr="00D41DA6">
              <w:rPr>
                <w:b/>
                <w:szCs w:val="32"/>
              </w:rPr>
              <w:t xml:space="preserve"> or material</w:t>
            </w:r>
            <w:r w:rsidR="001B039D" w:rsidRPr="00D41DA6">
              <w:rPr>
                <w:b/>
                <w:szCs w:val="32"/>
              </w:rPr>
              <w:t>s</w:t>
            </w:r>
            <w:r w:rsidRPr="00D41DA6">
              <w:rPr>
                <w:b/>
                <w:szCs w:val="32"/>
              </w:rPr>
              <w:t xml:space="preserve"> that </w:t>
            </w:r>
            <w:proofErr w:type="gramStart"/>
            <w:r w:rsidRPr="00D41DA6">
              <w:rPr>
                <w:b/>
                <w:szCs w:val="32"/>
              </w:rPr>
              <w:t>come into contact with</w:t>
            </w:r>
            <w:proofErr w:type="gramEnd"/>
            <w:r w:rsidRPr="00D41DA6">
              <w:rPr>
                <w:b/>
                <w:szCs w:val="32"/>
              </w:rPr>
              <w:t xml:space="preserve"> the tissues/cells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FC4D7" w14:textId="77777777" w:rsidR="00036CD1" w:rsidRPr="00D41DA6" w:rsidRDefault="00036CD1" w:rsidP="004B5E7D">
            <w:pPr>
              <w:spacing w:before="80" w:after="80"/>
              <w:jc w:val="center"/>
              <w:rPr>
                <w:b/>
                <w:szCs w:val="32"/>
              </w:rPr>
            </w:pPr>
            <w:r w:rsidRPr="00D41DA6">
              <w:rPr>
                <w:b/>
                <w:szCs w:val="32"/>
              </w:rPr>
              <w:t>Specification</w:t>
            </w:r>
          </w:p>
          <w:p w14:paraId="2D2F5D19" w14:textId="77777777" w:rsidR="00FD46DF" w:rsidRPr="00D41DA6" w:rsidRDefault="008837D2" w:rsidP="004B5E7D">
            <w:pPr>
              <w:spacing w:before="80" w:after="80"/>
              <w:jc w:val="center"/>
              <w:rPr>
                <w:b/>
                <w:iCs/>
                <w:szCs w:val="32"/>
              </w:rPr>
            </w:pPr>
            <w:r w:rsidRPr="00D41DA6">
              <w:rPr>
                <w:b/>
                <w:iCs/>
                <w:szCs w:val="32"/>
              </w:rPr>
              <w:t>(</w:t>
            </w:r>
            <w:r w:rsidR="00FD46DF" w:rsidRPr="00D41DA6">
              <w:rPr>
                <w:b/>
                <w:iCs/>
                <w:szCs w:val="32"/>
              </w:rPr>
              <w:t xml:space="preserve">e.g. </w:t>
            </w:r>
            <w:r w:rsidR="00F13906" w:rsidRPr="00D41DA6">
              <w:rPr>
                <w:b/>
                <w:iCs/>
                <w:szCs w:val="32"/>
              </w:rPr>
              <w:t xml:space="preserve">UKCA- or </w:t>
            </w:r>
            <w:r w:rsidR="00FD46DF" w:rsidRPr="00D41DA6">
              <w:rPr>
                <w:b/>
                <w:iCs/>
                <w:szCs w:val="32"/>
              </w:rPr>
              <w:t>CE</w:t>
            </w:r>
            <w:r w:rsidR="00804D51" w:rsidRPr="00D41DA6">
              <w:rPr>
                <w:b/>
                <w:iCs/>
                <w:szCs w:val="32"/>
              </w:rPr>
              <w:t>-</w:t>
            </w:r>
            <w:r w:rsidR="00FD46DF" w:rsidRPr="00D41DA6">
              <w:rPr>
                <w:b/>
                <w:iCs/>
                <w:szCs w:val="32"/>
              </w:rPr>
              <w:t>marked, clinical grade, reagent grade</w:t>
            </w:r>
            <w:r w:rsidR="004B5E7D" w:rsidRPr="00D41DA6">
              <w:rPr>
                <w:b/>
                <w:iCs/>
                <w:szCs w:val="32"/>
              </w:rPr>
              <w:t>,</w:t>
            </w:r>
            <w:r w:rsidR="00FD46DF" w:rsidRPr="00D41DA6">
              <w:rPr>
                <w:b/>
                <w:iCs/>
                <w:szCs w:val="32"/>
              </w:rPr>
              <w:t xml:space="preserve"> e</w:t>
            </w:r>
            <w:r w:rsidR="006C6118" w:rsidRPr="00D41DA6">
              <w:rPr>
                <w:b/>
                <w:iCs/>
                <w:szCs w:val="32"/>
              </w:rPr>
              <w:t>tc.</w:t>
            </w:r>
            <w:r w:rsidRPr="00D41DA6">
              <w:rPr>
                <w:b/>
                <w:iCs/>
                <w:szCs w:val="32"/>
              </w:rPr>
              <w:t>)</w:t>
            </w:r>
          </w:p>
          <w:p w14:paraId="0D135EA1" w14:textId="2277D4FC" w:rsidR="006C6118" w:rsidRPr="00D41DA6" w:rsidRDefault="006C6118" w:rsidP="008837D2">
            <w:pPr>
              <w:spacing w:before="80" w:after="80"/>
              <w:jc w:val="center"/>
              <w:rPr>
                <w:bCs/>
                <w:szCs w:val="32"/>
              </w:rPr>
            </w:pPr>
            <w:r w:rsidRPr="00D41DA6">
              <w:rPr>
                <w:bCs/>
                <w:i/>
                <w:szCs w:val="32"/>
              </w:rPr>
              <w:t xml:space="preserve">If not </w:t>
            </w:r>
            <w:r w:rsidR="00F13906" w:rsidRPr="00D41DA6">
              <w:rPr>
                <w:bCs/>
                <w:i/>
                <w:szCs w:val="32"/>
              </w:rPr>
              <w:t>UKCA- or CE</w:t>
            </w:r>
            <w:r w:rsidR="00804D51" w:rsidRPr="00D41DA6">
              <w:rPr>
                <w:bCs/>
                <w:i/>
                <w:szCs w:val="32"/>
              </w:rPr>
              <w:t>-</w:t>
            </w:r>
            <w:r w:rsidRPr="00D41DA6">
              <w:rPr>
                <w:bCs/>
                <w:i/>
                <w:szCs w:val="32"/>
              </w:rPr>
              <w:t xml:space="preserve">marked, please provide </w:t>
            </w:r>
            <w:r w:rsidR="001B039D" w:rsidRPr="00D41DA6">
              <w:rPr>
                <w:bCs/>
                <w:i/>
                <w:szCs w:val="32"/>
              </w:rPr>
              <w:t xml:space="preserve">a </w:t>
            </w:r>
            <w:r w:rsidRPr="00D41DA6">
              <w:rPr>
                <w:bCs/>
                <w:i/>
                <w:szCs w:val="32"/>
              </w:rPr>
              <w:t>rationale</w:t>
            </w:r>
            <w:r w:rsidR="00077D2B" w:rsidRPr="00D41DA6">
              <w:rPr>
                <w:bCs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1F219" w14:textId="77777777" w:rsidR="00036CD1" w:rsidRPr="00D41DA6" w:rsidRDefault="005E3134" w:rsidP="004B5E7D">
            <w:pPr>
              <w:spacing w:before="80" w:after="80"/>
              <w:jc w:val="center"/>
              <w:rPr>
                <w:b/>
                <w:szCs w:val="32"/>
              </w:rPr>
            </w:pPr>
            <w:r w:rsidRPr="00D41DA6">
              <w:rPr>
                <w:b/>
                <w:szCs w:val="32"/>
              </w:rPr>
              <w:t>Manufacturer</w:t>
            </w:r>
            <w:r w:rsidR="00810464" w:rsidRPr="00D41DA6">
              <w:rPr>
                <w:b/>
                <w:szCs w:val="32"/>
              </w:rPr>
              <w:t xml:space="preserve"> or supplier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5177FC" w14:textId="77777777" w:rsidR="00036CD1" w:rsidRPr="00D41DA6" w:rsidRDefault="004B5E7D" w:rsidP="004B5E7D">
            <w:pPr>
              <w:spacing w:before="80" w:after="80"/>
              <w:jc w:val="center"/>
              <w:rPr>
                <w:b/>
                <w:szCs w:val="32"/>
              </w:rPr>
            </w:pPr>
            <w:r w:rsidRPr="00D41DA6">
              <w:rPr>
                <w:b/>
                <w:szCs w:val="32"/>
              </w:rPr>
              <w:t>P</w:t>
            </w:r>
            <w:r w:rsidR="00644C9A" w:rsidRPr="00D41DA6">
              <w:rPr>
                <w:b/>
                <w:szCs w:val="32"/>
              </w:rPr>
              <w:t>roduct code</w:t>
            </w:r>
          </w:p>
        </w:tc>
      </w:tr>
      <w:tr w:rsidR="005E3134" w:rsidRPr="003312D0" w14:paraId="21B9D73C" w14:textId="77777777" w:rsidTr="00EE5999">
        <w:trPr>
          <w:trHeight w:val="907"/>
        </w:trPr>
        <w:tc>
          <w:tcPr>
            <w:tcW w:w="2119" w:type="dxa"/>
            <w:tcBorders>
              <w:top w:val="single" w:sz="8" w:space="0" w:color="auto"/>
            </w:tcBorders>
            <w:shd w:val="clear" w:color="auto" w:fill="auto"/>
          </w:tcPr>
          <w:p w14:paraId="49683022" w14:textId="77777777" w:rsidR="00036CD1" w:rsidRPr="003312D0" w:rsidRDefault="00036CD1" w:rsidP="00D52C55">
            <w:pPr>
              <w:rPr>
                <w:b/>
                <w:sz w:val="20"/>
              </w:rPr>
            </w:pPr>
          </w:p>
          <w:p w14:paraId="3D0B6CAE" w14:textId="77777777" w:rsidR="00036CD1" w:rsidRPr="003312D0" w:rsidRDefault="00036CD1" w:rsidP="00D52C55">
            <w:pPr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7A55315D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14:paraId="3153BB0A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743B4B04" w14:textId="77777777" w:rsidR="00036CD1" w:rsidRPr="003312D0" w:rsidRDefault="00036CD1" w:rsidP="00D52C55">
            <w:pPr>
              <w:rPr>
                <w:sz w:val="20"/>
              </w:rPr>
            </w:pPr>
          </w:p>
        </w:tc>
      </w:tr>
      <w:tr w:rsidR="005E3134" w:rsidRPr="003312D0" w14:paraId="4A580E1F" w14:textId="77777777" w:rsidTr="0054436C">
        <w:trPr>
          <w:trHeight w:val="252"/>
        </w:trPr>
        <w:tc>
          <w:tcPr>
            <w:tcW w:w="2119" w:type="dxa"/>
            <w:shd w:val="clear" w:color="auto" w:fill="auto"/>
          </w:tcPr>
          <w:p w14:paraId="7182D928" w14:textId="77777777" w:rsidR="00036CD1" w:rsidRPr="003312D0" w:rsidRDefault="00036CD1" w:rsidP="00D52C55">
            <w:pPr>
              <w:rPr>
                <w:b/>
                <w:sz w:val="20"/>
              </w:rPr>
            </w:pPr>
          </w:p>
          <w:p w14:paraId="43D1D4DC" w14:textId="77777777" w:rsidR="00036CD1" w:rsidRPr="003312D0" w:rsidRDefault="00036CD1" w:rsidP="00D52C5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63DFC32D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4F8B96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78AAC517" w14:textId="77777777" w:rsidR="00036CD1" w:rsidRPr="003312D0" w:rsidRDefault="00036CD1" w:rsidP="00D52C55">
            <w:pPr>
              <w:rPr>
                <w:sz w:val="20"/>
              </w:rPr>
            </w:pPr>
          </w:p>
        </w:tc>
      </w:tr>
      <w:tr w:rsidR="005E3134" w:rsidRPr="003312D0" w14:paraId="0908727D" w14:textId="77777777" w:rsidTr="00FD46DF">
        <w:trPr>
          <w:trHeight w:val="907"/>
        </w:trPr>
        <w:tc>
          <w:tcPr>
            <w:tcW w:w="2119" w:type="dxa"/>
            <w:shd w:val="clear" w:color="auto" w:fill="auto"/>
          </w:tcPr>
          <w:p w14:paraId="2F22A463" w14:textId="77777777" w:rsidR="00036CD1" w:rsidRPr="003312D0" w:rsidRDefault="00036CD1" w:rsidP="00D52C55">
            <w:pPr>
              <w:rPr>
                <w:b/>
                <w:sz w:val="20"/>
              </w:rPr>
            </w:pPr>
          </w:p>
          <w:p w14:paraId="5F093DBC" w14:textId="77777777" w:rsidR="00036CD1" w:rsidRPr="003312D0" w:rsidRDefault="00036CD1" w:rsidP="00D52C5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09231FD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945E7A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6DF91E33" w14:textId="77777777" w:rsidR="00036CD1" w:rsidRPr="003312D0" w:rsidRDefault="00036CD1" w:rsidP="00D52C55">
            <w:pPr>
              <w:rPr>
                <w:sz w:val="20"/>
              </w:rPr>
            </w:pPr>
          </w:p>
        </w:tc>
      </w:tr>
      <w:tr w:rsidR="005E3134" w:rsidRPr="003312D0" w14:paraId="0BBD5B71" w14:textId="77777777" w:rsidTr="00FD46DF">
        <w:trPr>
          <w:trHeight w:val="907"/>
        </w:trPr>
        <w:tc>
          <w:tcPr>
            <w:tcW w:w="2119" w:type="dxa"/>
            <w:shd w:val="clear" w:color="auto" w:fill="auto"/>
          </w:tcPr>
          <w:p w14:paraId="241CE57A" w14:textId="77777777" w:rsidR="00036CD1" w:rsidRPr="003312D0" w:rsidRDefault="00036CD1" w:rsidP="00D52C55">
            <w:pPr>
              <w:rPr>
                <w:sz w:val="20"/>
              </w:rPr>
            </w:pPr>
          </w:p>
          <w:p w14:paraId="039C386A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1B2CEBBD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55C721A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66920B03" w14:textId="77777777" w:rsidR="00036CD1" w:rsidRPr="003312D0" w:rsidRDefault="00036CD1" w:rsidP="00D52C55">
            <w:pPr>
              <w:rPr>
                <w:sz w:val="20"/>
              </w:rPr>
            </w:pPr>
          </w:p>
        </w:tc>
      </w:tr>
      <w:tr w:rsidR="005E3134" w:rsidRPr="003312D0" w14:paraId="3F6E3276" w14:textId="77777777" w:rsidTr="00FD46DF">
        <w:trPr>
          <w:trHeight w:val="907"/>
        </w:trPr>
        <w:tc>
          <w:tcPr>
            <w:tcW w:w="2119" w:type="dxa"/>
            <w:shd w:val="clear" w:color="auto" w:fill="auto"/>
          </w:tcPr>
          <w:p w14:paraId="7A69C05C" w14:textId="77777777" w:rsidR="00036CD1" w:rsidRPr="003312D0" w:rsidRDefault="00036CD1" w:rsidP="00D52C55">
            <w:pPr>
              <w:rPr>
                <w:b/>
                <w:sz w:val="20"/>
              </w:rPr>
            </w:pPr>
          </w:p>
          <w:p w14:paraId="4605801C" w14:textId="77777777" w:rsidR="00036CD1" w:rsidRPr="003312D0" w:rsidRDefault="00036CD1" w:rsidP="00D52C5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5C108138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03A3364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53D221F9" w14:textId="77777777" w:rsidR="00036CD1" w:rsidRPr="003312D0" w:rsidRDefault="00036CD1" w:rsidP="00D52C55">
            <w:pPr>
              <w:rPr>
                <w:sz w:val="20"/>
              </w:rPr>
            </w:pPr>
          </w:p>
        </w:tc>
      </w:tr>
      <w:tr w:rsidR="005E3134" w:rsidRPr="003312D0" w14:paraId="0C66C0C6" w14:textId="77777777" w:rsidTr="00FD46DF">
        <w:trPr>
          <w:trHeight w:val="907"/>
        </w:trPr>
        <w:tc>
          <w:tcPr>
            <w:tcW w:w="2119" w:type="dxa"/>
            <w:shd w:val="clear" w:color="auto" w:fill="auto"/>
          </w:tcPr>
          <w:p w14:paraId="0192BB67" w14:textId="77777777" w:rsidR="00036CD1" w:rsidRPr="003312D0" w:rsidRDefault="00036CD1" w:rsidP="00D52C55">
            <w:pPr>
              <w:rPr>
                <w:b/>
                <w:sz w:val="20"/>
              </w:rPr>
            </w:pPr>
          </w:p>
          <w:p w14:paraId="752C0C6C" w14:textId="77777777" w:rsidR="00036CD1" w:rsidRPr="003312D0" w:rsidRDefault="00036CD1" w:rsidP="00D52C5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35E5794E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F6B8445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1ABE2A3A" w14:textId="77777777" w:rsidR="00036CD1" w:rsidRPr="003312D0" w:rsidRDefault="00036CD1" w:rsidP="00D52C55">
            <w:pPr>
              <w:rPr>
                <w:sz w:val="20"/>
              </w:rPr>
            </w:pPr>
          </w:p>
        </w:tc>
      </w:tr>
      <w:tr w:rsidR="005E3134" w:rsidRPr="003312D0" w14:paraId="2645C1FB" w14:textId="77777777" w:rsidTr="00FD46DF">
        <w:trPr>
          <w:trHeight w:val="907"/>
        </w:trPr>
        <w:tc>
          <w:tcPr>
            <w:tcW w:w="2119" w:type="dxa"/>
            <w:shd w:val="clear" w:color="auto" w:fill="auto"/>
          </w:tcPr>
          <w:p w14:paraId="5CFE2D44" w14:textId="77777777" w:rsidR="00036CD1" w:rsidRPr="003312D0" w:rsidRDefault="00036CD1" w:rsidP="00D52C55">
            <w:pPr>
              <w:rPr>
                <w:sz w:val="20"/>
              </w:rPr>
            </w:pPr>
          </w:p>
          <w:p w14:paraId="1E1B7288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1E05834E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8B0E24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75AA6DDE" w14:textId="77777777" w:rsidR="00036CD1" w:rsidRPr="003312D0" w:rsidRDefault="00036CD1" w:rsidP="00D52C55">
            <w:pPr>
              <w:rPr>
                <w:sz w:val="20"/>
              </w:rPr>
            </w:pPr>
          </w:p>
        </w:tc>
      </w:tr>
      <w:tr w:rsidR="005E3134" w:rsidRPr="003312D0" w14:paraId="171FA833" w14:textId="77777777" w:rsidTr="00FD46DF">
        <w:trPr>
          <w:trHeight w:val="907"/>
        </w:trPr>
        <w:tc>
          <w:tcPr>
            <w:tcW w:w="2119" w:type="dxa"/>
            <w:shd w:val="clear" w:color="auto" w:fill="auto"/>
          </w:tcPr>
          <w:p w14:paraId="5D2F760D" w14:textId="77777777" w:rsidR="00036CD1" w:rsidRPr="003312D0" w:rsidRDefault="00036CD1" w:rsidP="00D52C55">
            <w:pPr>
              <w:rPr>
                <w:b/>
                <w:sz w:val="20"/>
              </w:rPr>
            </w:pPr>
          </w:p>
          <w:p w14:paraId="00D0AF96" w14:textId="77777777" w:rsidR="00036CD1" w:rsidRPr="003312D0" w:rsidRDefault="00036CD1" w:rsidP="00D52C5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60ECBF51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747E9C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112A1977" w14:textId="77777777" w:rsidR="00036CD1" w:rsidRPr="003312D0" w:rsidRDefault="00036CD1" w:rsidP="00D52C55">
            <w:pPr>
              <w:rPr>
                <w:sz w:val="20"/>
              </w:rPr>
            </w:pPr>
          </w:p>
        </w:tc>
      </w:tr>
      <w:tr w:rsidR="005E3134" w:rsidRPr="003312D0" w14:paraId="186E948C" w14:textId="77777777" w:rsidTr="00FD46DF">
        <w:tblPrEx>
          <w:tblCellMar>
            <w:left w:w="70" w:type="dxa"/>
            <w:right w:w="70" w:type="dxa"/>
          </w:tblCellMar>
        </w:tblPrEx>
        <w:trPr>
          <w:trHeight w:val="907"/>
        </w:trPr>
        <w:tc>
          <w:tcPr>
            <w:tcW w:w="2119" w:type="dxa"/>
            <w:shd w:val="clear" w:color="auto" w:fill="auto"/>
          </w:tcPr>
          <w:p w14:paraId="34846852" w14:textId="77777777" w:rsidR="00036CD1" w:rsidRPr="003312D0" w:rsidRDefault="00036CD1" w:rsidP="00D52C55">
            <w:pPr>
              <w:rPr>
                <w:b/>
                <w:sz w:val="20"/>
              </w:rPr>
            </w:pPr>
          </w:p>
          <w:p w14:paraId="56A2E9AE" w14:textId="77777777" w:rsidR="00036CD1" w:rsidRPr="003312D0" w:rsidRDefault="00036CD1" w:rsidP="00D52C5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42EB9486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2ADAA20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3B647879" w14:textId="77777777" w:rsidR="00036CD1" w:rsidRPr="003312D0" w:rsidRDefault="00036CD1" w:rsidP="00D52C55">
            <w:pPr>
              <w:rPr>
                <w:sz w:val="20"/>
              </w:rPr>
            </w:pPr>
          </w:p>
        </w:tc>
      </w:tr>
      <w:tr w:rsidR="005E3134" w:rsidRPr="003312D0" w14:paraId="0E80B8B7" w14:textId="77777777" w:rsidTr="00FD46DF">
        <w:tblPrEx>
          <w:tblCellMar>
            <w:left w:w="70" w:type="dxa"/>
            <w:right w:w="70" w:type="dxa"/>
          </w:tblCellMar>
        </w:tblPrEx>
        <w:trPr>
          <w:trHeight w:val="907"/>
        </w:trPr>
        <w:tc>
          <w:tcPr>
            <w:tcW w:w="2119" w:type="dxa"/>
            <w:shd w:val="clear" w:color="auto" w:fill="auto"/>
          </w:tcPr>
          <w:p w14:paraId="6545897C" w14:textId="77777777" w:rsidR="00036CD1" w:rsidRPr="003312D0" w:rsidRDefault="00036CD1" w:rsidP="00D52C55">
            <w:pPr>
              <w:rPr>
                <w:b/>
                <w:sz w:val="20"/>
              </w:rPr>
            </w:pPr>
          </w:p>
          <w:p w14:paraId="04E10978" w14:textId="77777777" w:rsidR="00036CD1" w:rsidRDefault="00036CD1" w:rsidP="00D52C55">
            <w:pPr>
              <w:rPr>
                <w:b/>
                <w:sz w:val="20"/>
              </w:rPr>
            </w:pPr>
          </w:p>
          <w:p w14:paraId="34B78EDD" w14:textId="77777777" w:rsidR="00D41DA6" w:rsidRDefault="00D41DA6" w:rsidP="00D52C55">
            <w:pPr>
              <w:rPr>
                <w:b/>
                <w:sz w:val="20"/>
              </w:rPr>
            </w:pPr>
          </w:p>
          <w:p w14:paraId="272777B2" w14:textId="77777777" w:rsidR="00D41DA6" w:rsidRDefault="00D41DA6" w:rsidP="00D52C55">
            <w:pPr>
              <w:rPr>
                <w:b/>
                <w:sz w:val="20"/>
              </w:rPr>
            </w:pPr>
          </w:p>
          <w:p w14:paraId="37B856F4" w14:textId="00F08B95" w:rsidR="00D41DA6" w:rsidRPr="003312D0" w:rsidRDefault="00D41DA6" w:rsidP="00D52C5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35ECA09D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DA75EF" w14:textId="77777777" w:rsidR="00036CD1" w:rsidRPr="003312D0" w:rsidRDefault="00036CD1" w:rsidP="00D52C55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44EB35EE" w14:textId="77777777" w:rsidR="00036CD1" w:rsidRPr="003312D0" w:rsidRDefault="00036CD1" w:rsidP="00D52C55">
            <w:pPr>
              <w:rPr>
                <w:sz w:val="20"/>
              </w:rPr>
            </w:pPr>
          </w:p>
        </w:tc>
      </w:tr>
    </w:tbl>
    <w:p w14:paraId="7B3B025E" w14:textId="77777777" w:rsidR="00D52C55" w:rsidRDefault="00D52C55" w:rsidP="00D52C55">
      <w:pPr>
        <w:rPr>
          <w:b/>
          <w:color w:val="00008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C1053"/>
        <w:tblLook w:val="01E0" w:firstRow="1" w:lastRow="1" w:firstColumn="1" w:lastColumn="1" w:noHBand="0" w:noVBand="0"/>
      </w:tblPr>
      <w:tblGrid>
        <w:gridCol w:w="8608"/>
      </w:tblGrid>
      <w:tr w:rsidR="004B5E7D" w:rsidRPr="00CE6695" w14:paraId="49379C1D" w14:textId="77777777" w:rsidTr="00053168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</w:tcPr>
          <w:p w14:paraId="21D6D1B4" w14:textId="7D098E16" w:rsidR="004B5E7D" w:rsidRPr="00CE6695" w:rsidRDefault="004B5E7D" w:rsidP="002030E9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 xml:space="preserve">Section </w:t>
            </w:r>
            <w:r w:rsidR="002030E9">
              <w:rPr>
                <w:b/>
              </w:rPr>
              <w:t>D</w:t>
            </w:r>
            <w:r w:rsidRPr="00CE6695">
              <w:rPr>
                <w:b/>
              </w:rPr>
              <w:t xml:space="preserve"> – </w:t>
            </w:r>
            <w:r w:rsidR="002030E9">
              <w:rPr>
                <w:b/>
              </w:rPr>
              <w:t xml:space="preserve">Quality </w:t>
            </w:r>
            <w:r w:rsidR="00D41DA6">
              <w:rPr>
                <w:b/>
              </w:rPr>
              <w:t>c</w:t>
            </w:r>
            <w:r w:rsidR="002030E9">
              <w:rPr>
                <w:b/>
              </w:rPr>
              <w:t xml:space="preserve">ontrol </w:t>
            </w:r>
            <w:r w:rsidR="00D41DA6">
              <w:rPr>
                <w:b/>
              </w:rPr>
              <w:t>t</w:t>
            </w:r>
            <w:r w:rsidR="002030E9">
              <w:rPr>
                <w:b/>
              </w:rPr>
              <w:t>esting</w:t>
            </w:r>
          </w:p>
        </w:tc>
      </w:tr>
    </w:tbl>
    <w:p w14:paraId="756CE770" w14:textId="77777777" w:rsidR="004B5E7D" w:rsidRPr="004B5E7D" w:rsidRDefault="004B5E7D" w:rsidP="004B5E7D">
      <w:pPr>
        <w:rPr>
          <w:color w:val="000036"/>
        </w:rPr>
      </w:pPr>
    </w:p>
    <w:p w14:paraId="6DF7AAE5" w14:textId="3027B3B8" w:rsidR="000C30B0" w:rsidRPr="00BF53F4" w:rsidRDefault="000C30B0" w:rsidP="00C64467">
      <w:pPr>
        <w:rPr>
          <w:color w:val="000036"/>
        </w:rPr>
      </w:pPr>
      <w:r w:rsidRPr="00BF53F4">
        <w:rPr>
          <w:color w:val="000036"/>
        </w:rPr>
        <w:t xml:space="preserve">Please list all </w:t>
      </w:r>
      <w:r w:rsidR="00C64467" w:rsidRPr="00BF53F4">
        <w:rPr>
          <w:color w:val="000036"/>
        </w:rPr>
        <w:t xml:space="preserve">quality control </w:t>
      </w:r>
      <w:r w:rsidRPr="00BF53F4">
        <w:rPr>
          <w:color w:val="000036"/>
        </w:rPr>
        <w:t xml:space="preserve">tests </w:t>
      </w:r>
      <w:r w:rsidR="00C64467" w:rsidRPr="00BF53F4">
        <w:rPr>
          <w:color w:val="000036"/>
        </w:rPr>
        <w:t xml:space="preserve">applied to the processed tissues or cells, </w:t>
      </w:r>
      <w:r w:rsidRPr="00BF53F4">
        <w:rPr>
          <w:color w:val="000036"/>
        </w:rPr>
        <w:t xml:space="preserve">including characterisation and microbiology, providing details of the supplier </w:t>
      </w:r>
      <w:r w:rsidR="00053168" w:rsidRPr="00BF53F4">
        <w:rPr>
          <w:color w:val="000036"/>
        </w:rPr>
        <w:t xml:space="preserve">of any test kits </w:t>
      </w:r>
      <w:r w:rsidRPr="00BF53F4">
        <w:rPr>
          <w:color w:val="000036"/>
        </w:rPr>
        <w:t xml:space="preserve">where applicable. </w:t>
      </w:r>
      <w:r w:rsidR="00D41DA6" w:rsidRPr="00BF53F4">
        <w:rPr>
          <w:color w:val="000036"/>
        </w:rPr>
        <w:br/>
      </w:r>
    </w:p>
    <w:p w14:paraId="51641318" w14:textId="7E2666D4" w:rsidR="000C30B0" w:rsidRPr="004E16EA" w:rsidRDefault="000C30B0" w:rsidP="000C30B0">
      <w:pPr>
        <w:rPr>
          <w:color w:val="000036"/>
          <w:sz w:val="22"/>
          <w:szCs w:val="22"/>
        </w:rPr>
      </w:pPr>
      <w:r w:rsidRPr="00BF53F4">
        <w:rPr>
          <w:color w:val="000036"/>
        </w:rPr>
        <w:t>Please expand this table as necessary.</w:t>
      </w:r>
      <w:r w:rsidR="00D41DA6">
        <w:rPr>
          <w:color w:val="000036"/>
          <w:sz w:val="22"/>
          <w:szCs w:val="22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1"/>
        <w:gridCol w:w="2693"/>
        <w:gridCol w:w="1848"/>
        <w:gridCol w:w="2186"/>
      </w:tblGrid>
      <w:tr w:rsidR="00644C9A" w:rsidRPr="003312D0" w14:paraId="59E73F65" w14:textId="77777777" w:rsidTr="00053168"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3D5BF6" w14:textId="77777777" w:rsidR="000C30B0" w:rsidRPr="00BF53F4" w:rsidRDefault="00644C9A" w:rsidP="002815B3">
            <w:pPr>
              <w:spacing w:before="80" w:after="80"/>
              <w:jc w:val="center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>Test</w:t>
            </w:r>
            <w:r w:rsidR="002815B3" w:rsidRPr="00BF53F4">
              <w:rPr>
                <w:b/>
                <w:szCs w:val="32"/>
              </w:rPr>
              <w:t xml:space="preserve"> </w:t>
            </w:r>
            <w:r w:rsidR="000C30B0" w:rsidRPr="00BF53F4">
              <w:rPr>
                <w:b/>
                <w:szCs w:val="32"/>
              </w:rPr>
              <w:t>(</w:t>
            </w:r>
            <w:r w:rsidR="005E3134" w:rsidRPr="00BF53F4">
              <w:rPr>
                <w:b/>
                <w:szCs w:val="32"/>
              </w:rPr>
              <w:t xml:space="preserve">manufacturer name </w:t>
            </w:r>
            <w:r w:rsidR="000C30B0" w:rsidRPr="00BF53F4">
              <w:rPr>
                <w:b/>
                <w:szCs w:val="32"/>
              </w:rPr>
              <w:t>and product code</w:t>
            </w:r>
            <w:r w:rsidR="00CD59E1" w:rsidRPr="00BF53F4">
              <w:rPr>
                <w:b/>
                <w:szCs w:val="32"/>
              </w:rPr>
              <w:t>,</w:t>
            </w:r>
            <w:r w:rsidR="000C30B0" w:rsidRPr="00BF53F4">
              <w:rPr>
                <w:b/>
                <w:szCs w:val="32"/>
              </w:rPr>
              <w:t xml:space="preserve"> if applicable)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FD907B" w14:textId="77777777" w:rsidR="00644C9A" w:rsidRPr="00BF53F4" w:rsidRDefault="00FD46DF" w:rsidP="002030E9">
            <w:pPr>
              <w:spacing w:before="80" w:after="80"/>
              <w:jc w:val="center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 xml:space="preserve">CE marked or </w:t>
            </w:r>
            <w:r w:rsidR="00644C9A" w:rsidRPr="00BF53F4">
              <w:rPr>
                <w:b/>
                <w:szCs w:val="32"/>
              </w:rPr>
              <w:t>validated?</w:t>
            </w:r>
          </w:p>
          <w:p w14:paraId="359CADA7" w14:textId="77777777" w:rsidR="00854637" w:rsidRPr="00BF53F4" w:rsidRDefault="00854637" w:rsidP="008837D2">
            <w:pPr>
              <w:spacing w:before="80" w:after="80"/>
              <w:jc w:val="center"/>
              <w:rPr>
                <w:bCs/>
                <w:i/>
                <w:szCs w:val="32"/>
              </w:rPr>
            </w:pPr>
            <w:r w:rsidRPr="00BF53F4">
              <w:rPr>
                <w:bCs/>
                <w:i/>
                <w:szCs w:val="32"/>
              </w:rPr>
              <w:t>If validated</w:t>
            </w:r>
            <w:r w:rsidR="00CD59E1" w:rsidRPr="00BF53F4">
              <w:rPr>
                <w:bCs/>
                <w:i/>
                <w:szCs w:val="32"/>
              </w:rPr>
              <w:t xml:space="preserve"> in-house</w:t>
            </w:r>
            <w:r w:rsidRPr="00BF53F4">
              <w:rPr>
                <w:bCs/>
                <w:i/>
                <w:szCs w:val="32"/>
              </w:rPr>
              <w:t xml:space="preserve">, please </w:t>
            </w:r>
            <w:r w:rsidR="00CD59E1" w:rsidRPr="00BF53F4">
              <w:rPr>
                <w:bCs/>
                <w:i/>
                <w:szCs w:val="32"/>
              </w:rPr>
              <w:t>append validation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BEB9E1" w14:textId="77777777" w:rsidR="00644C9A" w:rsidRPr="00BF53F4" w:rsidRDefault="00644C9A" w:rsidP="002030E9">
            <w:pPr>
              <w:spacing w:before="80" w:after="80"/>
              <w:jc w:val="center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 xml:space="preserve">Description of </w:t>
            </w:r>
            <w:r w:rsidR="00810464" w:rsidRPr="00BF53F4">
              <w:rPr>
                <w:b/>
                <w:szCs w:val="32"/>
              </w:rPr>
              <w:t xml:space="preserve">test article </w:t>
            </w:r>
            <w:r w:rsidRPr="00BF53F4">
              <w:rPr>
                <w:b/>
                <w:szCs w:val="32"/>
              </w:rPr>
              <w:t>(analyte)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DE140" w14:textId="77777777" w:rsidR="00644C9A" w:rsidRPr="00BF53F4" w:rsidRDefault="00644C9A" w:rsidP="002030E9">
            <w:pPr>
              <w:spacing w:before="80" w:after="80"/>
              <w:jc w:val="center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>Criteria for release</w:t>
            </w:r>
          </w:p>
        </w:tc>
      </w:tr>
      <w:tr w:rsidR="00644C9A" w:rsidRPr="003312D0" w14:paraId="1D988BE1" w14:textId="77777777" w:rsidTr="00053168">
        <w:tc>
          <w:tcPr>
            <w:tcW w:w="1874" w:type="dxa"/>
            <w:tcBorders>
              <w:top w:val="single" w:sz="8" w:space="0" w:color="auto"/>
            </w:tcBorders>
            <w:shd w:val="clear" w:color="auto" w:fill="auto"/>
          </w:tcPr>
          <w:p w14:paraId="1777FC4E" w14:textId="77777777" w:rsidR="00644C9A" w:rsidRPr="003312D0" w:rsidRDefault="00644C9A" w:rsidP="00D52C55">
            <w:pPr>
              <w:rPr>
                <w:b/>
                <w:sz w:val="20"/>
              </w:rPr>
            </w:pPr>
          </w:p>
          <w:p w14:paraId="7117046A" w14:textId="77777777" w:rsidR="00644C9A" w:rsidRPr="003312D0" w:rsidRDefault="00644C9A" w:rsidP="00D52C55">
            <w:pPr>
              <w:rPr>
                <w:b/>
                <w:sz w:val="20"/>
              </w:rPr>
            </w:pPr>
          </w:p>
        </w:tc>
        <w:tc>
          <w:tcPr>
            <w:tcW w:w="2803" w:type="dxa"/>
            <w:tcBorders>
              <w:top w:val="single" w:sz="8" w:space="0" w:color="auto"/>
            </w:tcBorders>
          </w:tcPr>
          <w:p w14:paraId="1B114CAC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8" w:space="0" w:color="auto"/>
            </w:tcBorders>
          </w:tcPr>
          <w:p w14:paraId="01B72733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8" w:space="0" w:color="auto"/>
            </w:tcBorders>
            <w:shd w:val="clear" w:color="auto" w:fill="auto"/>
          </w:tcPr>
          <w:p w14:paraId="6A67724B" w14:textId="77777777" w:rsidR="00644C9A" w:rsidRPr="003312D0" w:rsidRDefault="00644C9A" w:rsidP="00D52C55">
            <w:pPr>
              <w:rPr>
                <w:sz w:val="20"/>
              </w:rPr>
            </w:pPr>
          </w:p>
        </w:tc>
      </w:tr>
      <w:tr w:rsidR="00644C9A" w:rsidRPr="003312D0" w14:paraId="426BAAD0" w14:textId="77777777" w:rsidTr="000C30B0">
        <w:tc>
          <w:tcPr>
            <w:tcW w:w="1874" w:type="dxa"/>
            <w:shd w:val="clear" w:color="auto" w:fill="auto"/>
          </w:tcPr>
          <w:p w14:paraId="003AFF0C" w14:textId="77777777" w:rsidR="00644C9A" w:rsidRPr="003312D0" w:rsidRDefault="00644C9A" w:rsidP="00D52C55">
            <w:pPr>
              <w:rPr>
                <w:b/>
                <w:sz w:val="20"/>
              </w:rPr>
            </w:pPr>
          </w:p>
          <w:p w14:paraId="72572DB2" w14:textId="77777777" w:rsidR="00644C9A" w:rsidRPr="003312D0" w:rsidRDefault="00644C9A" w:rsidP="00D52C55">
            <w:pPr>
              <w:rPr>
                <w:b/>
                <w:sz w:val="20"/>
              </w:rPr>
            </w:pPr>
          </w:p>
        </w:tc>
        <w:tc>
          <w:tcPr>
            <w:tcW w:w="2803" w:type="dxa"/>
          </w:tcPr>
          <w:p w14:paraId="15810AAB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1875" w:type="dxa"/>
          </w:tcPr>
          <w:p w14:paraId="1282ED82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43DE4E39" w14:textId="77777777" w:rsidR="00644C9A" w:rsidRPr="003312D0" w:rsidRDefault="00644C9A" w:rsidP="00D52C55">
            <w:pPr>
              <w:rPr>
                <w:sz w:val="20"/>
              </w:rPr>
            </w:pPr>
          </w:p>
        </w:tc>
      </w:tr>
      <w:tr w:rsidR="00644C9A" w:rsidRPr="003312D0" w14:paraId="102D336A" w14:textId="77777777" w:rsidTr="000C30B0">
        <w:tc>
          <w:tcPr>
            <w:tcW w:w="1874" w:type="dxa"/>
            <w:shd w:val="clear" w:color="auto" w:fill="auto"/>
          </w:tcPr>
          <w:p w14:paraId="3784B9B1" w14:textId="77777777" w:rsidR="00644C9A" w:rsidRPr="003312D0" w:rsidRDefault="00644C9A" w:rsidP="00D52C55">
            <w:pPr>
              <w:rPr>
                <w:b/>
                <w:sz w:val="20"/>
              </w:rPr>
            </w:pPr>
          </w:p>
          <w:p w14:paraId="79D483C1" w14:textId="77777777" w:rsidR="00644C9A" w:rsidRPr="003312D0" w:rsidRDefault="00644C9A" w:rsidP="00D52C55">
            <w:pPr>
              <w:rPr>
                <w:b/>
                <w:sz w:val="20"/>
              </w:rPr>
            </w:pPr>
          </w:p>
        </w:tc>
        <w:tc>
          <w:tcPr>
            <w:tcW w:w="2803" w:type="dxa"/>
          </w:tcPr>
          <w:p w14:paraId="68CF75C0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1875" w:type="dxa"/>
          </w:tcPr>
          <w:p w14:paraId="79E543A7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6B615600" w14:textId="77777777" w:rsidR="00644C9A" w:rsidRPr="003312D0" w:rsidRDefault="00644C9A" w:rsidP="00D52C55">
            <w:pPr>
              <w:rPr>
                <w:sz w:val="20"/>
              </w:rPr>
            </w:pPr>
          </w:p>
        </w:tc>
      </w:tr>
      <w:tr w:rsidR="00644C9A" w:rsidRPr="003312D0" w14:paraId="508687FD" w14:textId="77777777" w:rsidTr="000C30B0">
        <w:tc>
          <w:tcPr>
            <w:tcW w:w="1874" w:type="dxa"/>
            <w:shd w:val="clear" w:color="auto" w:fill="auto"/>
          </w:tcPr>
          <w:p w14:paraId="311A3543" w14:textId="77777777" w:rsidR="00644C9A" w:rsidRPr="003312D0" w:rsidRDefault="00644C9A" w:rsidP="00D52C55">
            <w:pPr>
              <w:rPr>
                <w:sz w:val="20"/>
              </w:rPr>
            </w:pPr>
          </w:p>
          <w:p w14:paraId="557A1751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2803" w:type="dxa"/>
          </w:tcPr>
          <w:p w14:paraId="47DD5F4F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1875" w:type="dxa"/>
          </w:tcPr>
          <w:p w14:paraId="129E2E39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595FEFFC" w14:textId="77777777" w:rsidR="00644C9A" w:rsidRPr="003312D0" w:rsidRDefault="00644C9A" w:rsidP="00D52C55">
            <w:pPr>
              <w:rPr>
                <w:sz w:val="20"/>
              </w:rPr>
            </w:pPr>
          </w:p>
        </w:tc>
      </w:tr>
      <w:tr w:rsidR="00644C9A" w:rsidRPr="003312D0" w14:paraId="7E3BE290" w14:textId="77777777" w:rsidTr="000C30B0">
        <w:tc>
          <w:tcPr>
            <w:tcW w:w="1874" w:type="dxa"/>
            <w:shd w:val="clear" w:color="auto" w:fill="auto"/>
          </w:tcPr>
          <w:p w14:paraId="541BCEE6" w14:textId="77777777" w:rsidR="00644C9A" w:rsidRPr="003312D0" w:rsidRDefault="00644C9A" w:rsidP="00D52C55">
            <w:pPr>
              <w:rPr>
                <w:b/>
                <w:sz w:val="20"/>
              </w:rPr>
            </w:pPr>
          </w:p>
          <w:p w14:paraId="49DD2D2A" w14:textId="77777777" w:rsidR="00644C9A" w:rsidRPr="003312D0" w:rsidRDefault="00644C9A" w:rsidP="00D52C55">
            <w:pPr>
              <w:rPr>
                <w:b/>
                <w:sz w:val="20"/>
              </w:rPr>
            </w:pPr>
          </w:p>
        </w:tc>
        <w:tc>
          <w:tcPr>
            <w:tcW w:w="2803" w:type="dxa"/>
          </w:tcPr>
          <w:p w14:paraId="451A7568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1875" w:type="dxa"/>
          </w:tcPr>
          <w:p w14:paraId="2316E5C2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40790830" w14:textId="77777777" w:rsidR="00644C9A" w:rsidRPr="003312D0" w:rsidRDefault="00644C9A" w:rsidP="00D52C55">
            <w:pPr>
              <w:rPr>
                <w:sz w:val="20"/>
              </w:rPr>
            </w:pPr>
          </w:p>
        </w:tc>
      </w:tr>
      <w:tr w:rsidR="00644C9A" w:rsidRPr="003312D0" w14:paraId="7CC7EF1A" w14:textId="77777777" w:rsidTr="000C30B0">
        <w:tc>
          <w:tcPr>
            <w:tcW w:w="1874" w:type="dxa"/>
            <w:shd w:val="clear" w:color="auto" w:fill="auto"/>
          </w:tcPr>
          <w:p w14:paraId="5A6FB94E" w14:textId="77777777" w:rsidR="00644C9A" w:rsidRPr="003312D0" w:rsidRDefault="00644C9A" w:rsidP="00D52C55">
            <w:pPr>
              <w:rPr>
                <w:b/>
                <w:sz w:val="20"/>
              </w:rPr>
            </w:pPr>
          </w:p>
          <w:p w14:paraId="0B24BD15" w14:textId="77777777" w:rsidR="00644C9A" w:rsidRPr="003312D0" w:rsidRDefault="00644C9A" w:rsidP="00D52C55">
            <w:pPr>
              <w:rPr>
                <w:b/>
                <w:sz w:val="20"/>
              </w:rPr>
            </w:pPr>
          </w:p>
        </w:tc>
        <w:tc>
          <w:tcPr>
            <w:tcW w:w="2803" w:type="dxa"/>
          </w:tcPr>
          <w:p w14:paraId="1B7676A5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1875" w:type="dxa"/>
          </w:tcPr>
          <w:p w14:paraId="2AB24B45" w14:textId="77777777" w:rsidR="00644C9A" w:rsidRPr="003312D0" w:rsidRDefault="00644C9A" w:rsidP="00D52C55">
            <w:pPr>
              <w:rPr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14FE59CE" w14:textId="77777777" w:rsidR="00644C9A" w:rsidRPr="003312D0" w:rsidRDefault="00644C9A" w:rsidP="00D52C55">
            <w:pPr>
              <w:rPr>
                <w:sz w:val="20"/>
              </w:rPr>
            </w:pPr>
          </w:p>
        </w:tc>
      </w:tr>
      <w:tr w:rsidR="002030E9" w:rsidRPr="003312D0" w14:paraId="41895DDC" w14:textId="77777777" w:rsidTr="000C30B0">
        <w:tc>
          <w:tcPr>
            <w:tcW w:w="1874" w:type="dxa"/>
            <w:shd w:val="clear" w:color="auto" w:fill="auto"/>
          </w:tcPr>
          <w:p w14:paraId="1D2CAC49" w14:textId="77777777" w:rsidR="002030E9" w:rsidRPr="003312D0" w:rsidRDefault="002030E9" w:rsidP="00104139">
            <w:pPr>
              <w:rPr>
                <w:b/>
                <w:sz w:val="20"/>
              </w:rPr>
            </w:pPr>
          </w:p>
          <w:p w14:paraId="55DA3F77" w14:textId="77777777" w:rsidR="002030E9" w:rsidRPr="003312D0" w:rsidRDefault="002030E9" w:rsidP="00104139">
            <w:pPr>
              <w:rPr>
                <w:b/>
                <w:sz w:val="20"/>
              </w:rPr>
            </w:pPr>
          </w:p>
        </w:tc>
        <w:tc>
          <w:tcPr>
            <w:tcW w:w="2803" w:type="dxa"/>
          </w:tcPr>
          <w:p w14:paraId="30C194FE" w14:textId="77777777" w:rsidR="002030E9" w:rsidRPr="003312D0" w:rsidRDefault="002030E9" w:rsidP="00104139">
            <w:pPr>
              <w:rPr>
                <w:sz w:val="20"/>
              </w:rPr>
            </w:pPr>
          </w:p>
        </w:tc>
        <w:tc>
          <w:tcPr>
            <w:tcW w:w="1875" w:type="dxa"/>
          </w:tcPr>
          <w:p w14:paraId="0D7DA92C" w14:textId="77777777" w:rsidR="002030E9" w:rsidRPr="003312D0" w:rsidRDefault="002030E9" w:rsidP="00104139">
            <w:pPr>
              <w:rPr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28CFA8BF" w14:textId="77777777" w:rsidR="002030E9" w:rsidRPr="003312D0" w:rsidRDefault="002030E9" w:rsidP="00104139">
            <w:pPr>
              <w:rPr>
                <w:sz w:val="20"/>
              </w:rPr>
            </w:pPr>
          </w:p>
        </w:tc>
      </w:tr>
      <w:tr w:rsidR="002030E9" w:rsidRPr="003312D0" w14:paraId="381F7E28" w14:textId="77777777" w:rsidTr="000C30B0">
        <w:tc>
          <w:tcPr>
            <w:tcW w:w="1874" w:type="dxa"/>
            <w:shd w:val="clear" w:color="auto" w:fill="auto"/>
          </w:tcPr>
          <w:p w14:paraId="4DE29CC9" w14:textId="77777777" w:rsidR="002030E9" w:rsidRPr="003312D0" w:rsidRDefault="002030E9" w:rsidP="00104139">
            <w:pPr>
              <w:rPr>
                <w:b/>
                <w:sz w:val="20"/>
              </w:rPr>
            </w:pPr>
          </w:p>
          <w:p w14:paraId="09A59906" w14:textId="77777777" w:rsidR="002030E9" w:rsidRPr="003312D0" w:rsidRDefault="002030E9" w:rsidP="00104139">
            <w:pPr>
              <w:rPr>
                <w:b/>
                <w:sz w:val="20"/>
              </w:rPr>
            </w:pPr>
          </w:p>
        </w:tc>
        <w:tc>
          <w:tcPr>
            <w:tcW w:w="2803" w:type="dxa"/>
          </w:tcPr>
          <w:p w14:paraId="30EC3207" w14:textId="77777777" w:rsidR="002030E9" w:rsidRPr="003312D0" w:rsidRDefault="002030E9" w:rsidP="00104139">
            <w:pPr>
              <w:rPr>
                <w:sz w:val="20"/>
              </w:rPr>
            </w:pPr>
          </w:p>
        </w:tc>
        <w:tc>
          <w:tcPr>
            <w:tcW w:w="1875" w:type="dxa"/>
          </w:tcPr>
          <w:p w14:paraId="70480EE1" w14:textId="77777777" w:rsidR="002030E9" w:rsidRPr="003312D0" w:rsidRDefault="002030E9" w:rsidP="00104139">
            <w:pPr>
              <w:rPr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176FD3DD" w14:textId="77777777" w:rsidR="002030E9" w:rsidRPr="003312D0" w:rsidRDefault="002030E9" w:rsidP="00104139">
            <w:pPr>
              <w:rPr>
                <w:sz w:val="20"/>
              </w:rPr>
            </w:pPr>
          </w:p>
        </w:tc>
      </w:tr>
      <w:tr w:rsidR="002030E9" w:rsidRPr="003312D0" w14:paraId="78294E68" w14:textId="77777777" w:rsidTr="000C30B0">
        <w:tc>
          <w:tcPr>
            <w:tcW w:w="1874" w:type="dxa"/>
            <w:shd w:val="clear" w:color="auto" w:fill="auto"/>
          </w:tcPr>
          <w:p w14:paraId="2B379934" w14:textId="77777777" w:rsidR="002030E9" w:rsidRDefault="002030E9" w:rsidP="00104139">
            <w:pPr>
              <w:rPr>
                <w:b/>
                <w:sz w:val="20"/>
              </w:rPr>
            </w:pPr>
          </w:p>
          <w:p w14:paraId="0EFD1D1C" w14:textId="77777777" w:rsidR="002030E9" w:rsidRPr="003312D0" w:rsidRDefault="002030E9" w:rsidP="00104139">
            <w:pPr>
              <w:rPr>
                <w:b/>
                <w:sz w:val="20"/>
              </w:rPr>
            </w:pPr>
          </w:p>
        </w:tc>
        <w:tc>
          <w:tcPr>
            <w:tcW w:w="2803" w:type="dxa"/>
          </w:tcPr>
          <w:p w14:paraId="1F527E03" w14:textId="77777777" w:rsidR="002030E9" w:rsidRPr="003312D0" w:rsidRDefault="002030E9" w:rsidP="00104139">
            <w:pPr>
              <w:rPr>
                <w:sz w:val="20"/>
              </w:rPr>
            </w:pPr>
          </w:p>
        </w:tc>
        <w:tc>
          <w:tcPr>
            <w:tcW w:w="1875" w:type="dxa"/>
          </w:tcPr>
          <w:p w14:paraId="3AB8ED77" w14:textId="77777777" w:rsidR="002030E9" w:rsidRPr="003312D0" w:rsidRDefault="002030E9" w:rsidP="00104139">
            <w:pPr>
              <w:rPr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637AC6CB" w14:textId="77777777" w:rsidR="002030E9" w:rsidRPr="003312D0" w:rsidRDefault="002030E9" w:rsidP="00104139">
            <w:pPr>
              <w:rPr>
                <w:sz w:val="20"/>
              </w:rPr>
            </w:pPr>
          </w:p>
        </w:tc>
      </w:tr>
      <w:tr w:rsidR="002030E9" w:rsidRPr="003312D0" w14:paraId="55B5A930" w14:textId="77777777" w:rsidTr="000C30B0">
        <w:tc>
          <w:tcPr>
            <w:tcW w:w="1874" w:type="dxa"/>
            <w:shd w:val="clear" w:color="auto" w:fill="auto"/>
          </w:tcPr>
          <w:p w14:paraId="63B1E4DD" w14:textId="77777777" w:rsidR="002030E9" w:rsidRDefault="002030E9" w:rsidP="00104139">
            <w:pPr>
              <w:rPr>
                <w:b/>
                <w:sz w:val="20"/>
              </w:rPr>
            </w:pPr>
          </w:p>
          <w:p w14:paraId="3AA5E081" w14:textId="77777777" w:rsidR="002030E9" w:rsidRDefault="002030E9" w:rsidP="00104139">
            <w:pPr>
              <w:rPr>
                <w:b/>
                <w:sz w:val="20"/>
              </w:rPr>
            </w:pPr>
          </w:p>
        </w:tc>
        <w:tc>
          <w:tcPr>
            <w:tcW w:w="2803" w:type="dxa"/>
          </w:tcPr>
          <w:p w14:paraId="08A29620" w14:textId="77777777" w:rsidR="002030E9" w:rsidRPr="003312D0" w:rsidRDefault="002030E9" w:rsidP="00104139">
            <w:pPr>
              <w:rPr>
                <w:sz w:val="20"/>
              </w:rPr>
            </w:pPr>
          </w:p>
        </w:tc>
        <w:tc>
          <w:tcPr>
            <w:tcW w:w="1875" w:type="dxa"/>
          </w:tcPr>
          <w:p w14:paraId="6065F442" w14:textId="77777777" w:rsidR="002030E9" w:rsidRPr="003312D0" w:rsidRDefault="002030E9" w:rsidP="00104139">
            <w:pPr>
              <w:rPr>
                <w:sz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42586F61" w14:textId="77777777" w:rsidR="002030E9" w:rsidRPr="003312D0" w:rsidRDefault="002030E9" w:rsidP="00104139">
            <w:pPr>
              <w:rPr>
                <w:sz w:val="20"/>
              </w:rPr>
            </w:pPr>
          </w:p>
        </w:tc>
      </w:tr>
    </w:tbl>
    <w:p w14:paraId="3528852F" w14:textId="77777777" w:rsidR="00EC0352" w:rsidRDefault="00EC0352" w:rsidP="00D52C55">
      <w:pPr>
        <w:rPr>
          <w:b/>
          <w:color w:val="000080"/>
          <w:sz w:val="28"/>
          <w:szCs w:val="28"/>
        </w:rPr>
      </w:pPr>
    </w:p>
    <w:p w14:paraId="6E8A2161" w14:textId="77777777" w:rsidR="002030E9" w:rsidRPr="003312D0" w:rsidRDefault="00EC0352" w:rsidP="00D52C55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C1053"/>
        <w:tblLook w:val="01E0" w:firstRow="1" w:lastRow="1" w:firstColumn="1" w:lastColumn="1" w:noHBand="0" w:noVBand="0"/>
      </w:tblPr>
      <w:tblGrid>
        <w:gridCol w:w="8608"/>
      </w:tblGrid>
      <w:tr w:rsidR="002030E9" w:rsidRPr="00CE6695" w14:paraId="6E5F4D8E" w14:textId="77777777" w:rsidTr="00053168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</w:tcPr>
          <w:p w14:paraId="442F871D" w14:textId="4FD174C7" w:rsidR="002030E9" w:rsidRPr="00CE6695" w:rsidRDefault="002030E9" w:rsidP="002030E9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>Section E</w:t>
            </w:r>
            <w:r w:rsidRPr="00CE6695">
              <w:rPr>
                <w:b/>
              </w:rPr>
              <w:t xml:space="preserve"> – </w:t>
            </w:r>
            <w:r>
              <w:rPr>
                <w:b/>
              </w:rPr>
              <w:t xml:space="preserve">Process </w:t>
            </w:r>
            <w:r w:rsidR="00BF53F4">
              <w:rPr>
                <w:b/>
              </w:rPr>
              <w:t>v</w:t>
            </w:r>
            <w:r>
              <w:rPr>
                <w:b/>
              </w:rPr>
              <w:t>alidation</w:t>
            </w:r>
          </w:p>
        </w:tc>
      </w:tr>
    </w:tbl>
    <w:p w14:paraId="592F419C" w14:textId="77777777" w:rsidR="00D52C55" w:rsidRPr="002030E9" w:rsidRDefault="00D52C55" w:rsidP="002030E9">
      <w:pPr>
        <w:rPr>
          <w:b/>
          <w:color w:val="000080"/>
        </w:rPr>
      </w:pPr>
    </w:p>
    <w:tbl>
      <w:tblPr>
        <w:tblW w:w="8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2"/>
        <w:gridCol w:w="6032"/>
        <w:gridCol w:w="9"/>
      </w:tblGrid>
      <w:tr w:rsidR="00D52C55" w:rsidRPr="003312D0" w14:paraId="25BEBBD8" w14:textId="77777777" w:rsidTr="00053168">
        <w:trPr>
          <w:gridAfter w:val="1"/>
          <w:wAfter w:w="9" w:type="dxa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F4F5C9" w14:textId="77777777" w:rsidR="00D52C55" w:rsidRPr="00BF53F4" w:rsidRDefault="00D52C55" w:rsidP="002030E9">
            <w:pPr>
              <w:spacing w:before="80" w:after="80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>How ha</w:t>
            </w:r>
            <w:r w:rsidR="00053168" w:rsidRPr="00BF53F4">
              <w:rPr>
                <w:b/>
                <w:szCs w:val="32"/>
              </w:rPr>
              <w:t>s the preparation</w:t>
            </w:r>
            <w:r w:rsidRPr="00BF53F4">
              <w:rPr>
                <w:b/>
                <w:szCs w:val="32"/>
              </w:rPr>
              <w:t xml:space="preserve"> process been validated to demonstrate that</w:t>
            </w:r>
            <w:r w:rsidR="00053168" w:rsidRPr="00BF53F4">
              <w:rPr>
                <w:b/>
                <w:szCs w:val="32"/>
              </w:rPr>
              <w:t xml:space="preserve"> it</w:t>
            </w:r>
            <w:r w:rsidRPr="00BF53F4">
              <w:rPr>
                <w:b/>
                <w:szCs w:val="32"/>
              </w:rPr>
              <w:t xml:space="preserve"> do</w:t>
            </w:r>
            <w:r w:rsidR="00053168" w:rsidRPr="00BF53F4">
              <w:rPr>
                <w:b/>
                <w:szCs w:val="32"/>
              </w:rPr>
              <w:t>es</w:t>
            </w:r>
            <w:r w:rsidRPr="00BF53F4">
              <w:rPr>
                <w:b/>
                <w:szCs w:val="32"/>
              </w:rPr>
              <w:t xml:space="preserve"> not render the tissues </w:t>
            </w:r>
            <w:r w:rsidR="00053168" w:rsidRPr="00BF53F4">
              <w:rPr>
                <w:b/>
                <w:szCs w:val="32"/>
              </w:rPr>
              <w:t xml:space="preserve">or cells </w:t>
            </w:r>
            <w:r w:rsidRPr="00BF53F4">
              <w:rPr>
                <w:b/>
                <w:szCs w:val="32"/>
              </w:rPr>
              <w:t xml:space="preserve">clinically ineffective or </w:t>
            </w:r>
            <w:r w:rsidR="00EC0352" w:rsidRPr="00BF53F4">
              <w:rPr>
                <w:b/>
                <w:szCs w:val="32"/>
              </w:rPr>
              <w:t>harmful</w:t>
            </w:r>
            <w:r w:rsidRPr="00BF53F4">
              <w:rPr>
                <w:b/>
                <w:szCs w:val="32"/>
              </w:rPr>
              <w:t xml:space="preserve"> for the recipient?</w:t>
            </w:r>
          </w:p>
        </w:tc>
        <w:tc>
          <w:tcPr>
            <w:tcW w:w="6032" w:type="dxa"/>
            <w:tcBorders>
              <w:left w:val="single" w:sz="8" w:space="0" w:color="auto"/>
            </w:tcBorders>
            <w:shd w:val="clear" w:color="auto" w:fill="auto"/>
          </w:tcPr>
          <w:p w14:paraId="4485DA04" w14:textId="77777777" w:rsidR="002030E9" w:rsidRPr="00BF53F4" w:rsidRDefault="00D52C55" w:rsidP="002030E9">
            <w:pPr>
              <w:numPr>
                <w:ilvl w:val="0"/>
                <w:numId w:val="58"/>
              </w:numPr>
              <w:spacing w:before="80" w:after="80"/>
              <w:ind w:left="357" w:hanging="357"/>
              <w:rPr>
                <w:color w:val="000036"/>
                <w:szCs w:val="32"/>
              </w:rPr>
            </w:pPr>
            <w:r w:rsidRPr="00BF53F4">
              <w:rPr>
                <w:color w:val="000036"/>
                <w:szCs w:val="32"/>
              </w:rPr>
              <w:t xml:space="preserve">By studies conducted at your </w:t>
            </w:r>
            <w:proofErr w:type="gramStart"/>
            <w:r w:rsidR="00644C9A" w:rsidRPr="00BF53F4">
              <w:rPr>
                <w:color w:val="000036"/>
                <w:szCs w:val="32"/>
              </w:rPr>
              <w:t>establishment</w:t>
            </w:r>
            <w:r w:rsidRPr="00BF53F4">
              <w:rPr>
                <w:color w:val="000036"/>
                <w:szCs w:val="32"/>
              </w:rPr>
              <w:t>?</w:t>
            </w:r>
            <w:proofErr w:type="gramEnd"/>
            <w:r w:rsidR="00804D51" w:rsidRPr="00BF53F4">
              <w:rPr>
                <w:color w:val="000036"/>
                <w:szCs w:val="32"/>
              </w:rPr>
              <w:t xml:space="preserve"> </w:t>
            </w:r>
            <w:r w:rsidRPr="00BF53F4">
              <w:rPr>
                <w:color w:val="000036"/>
                <w:szCs w:val="32"/>
              </w:rPr>
              <w:t>YES</w:t>
            </w:r>
            <w:r w:rsidR="00804D51" w:rsidRPr="00BF53F4">
              <w:rPr>
                <w:b/>
                <w:szCs w:val="32"/>
              </w:rPr>
              <w:t xml:space="preserve"> </w:t>
            </w:r>
            <w:r w:rsidR="00804D51" w:rsidRPr="00BF53F4">
              <w:rPr>
                <w:b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D51" w:rsidRPr="00BF53F4">
              <w:rPr>
                <w:b/>
                <w:szCs w:val="32"/>
              </w:rPr>
              <w:instrText xml:space="preserve"> FORMCHECKBOX </w:instrText>
            </w:r>
            <w:r w:rsidR="00EE1172">
              <w:rPr>
                <w:b/>
                <w:szCs w:val="32"/>
              </w:rPr>
            </w:r>
            <w:r w:rsidR="00EE1172">
              <w:rPr>
                <w:b/>
                <w:szCs w:val="32"/>
              </w:rPr>
              <w:fldChar w:fldCharType="separate"/>
            </w:r>
            <w:r w:rsidR="00804D51" w:rsidRPr="00BF53F4">
              <w:rPr>
                <w:b/>
                <w:szCs w:val="32"/>
              </w:rPr>
              <w:fldChar w:fldCharType="end"/>
            </w:r>
            <w:r w:rsidR="00804D51" w:rsidRPr="00BF53F4">
              <w:rPr>
                <w:b/>
                <w:szCs w:val="32"/>
              </w:rPr>
              <w:t xml:space="preserve"> </w:t>
            </w:r>
            <w:r w:rsidRPr="00BF53F4">
              <w:rPr>
                <w:color w:val="000036"/>
                <w:szCs w:val="32"/>
              </w:rPr>
              <w:t>NO</w:t>
            </w:r>
            <w:r w:rsidR="00804D51" w:rsidRPr="00BF53F4">
              <w:rPr>
                <w:b/>
                <w:szCs w:val="32"/>
              </w:rPr>
              <w:t xml:space="preserve"> </w:t>
            </w:r>
            <w:r w:rsidR="00804D51" w:rsidRPr="00BF53F4">
              <w:rPr>
                <w:b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D51" w:rsidRPr="00BF53F4">
              <w:rPr>
                <w:b/>
                <w:szCs w:val="32"/>
              </w:rPr>
              <w:instrText xml:space="preserve"> FORMCHECKBOX </w:instrText>
            </w:r>
            <w:r w:rsidR="00EE1172">
              <w:rPr>
                <w:b/>
                <w:szCs w:val="32"/>
              </w:rPr>
            </w:r>
            <w:r w:rsidR="00EE1172">
              <w:rPr>
                <w:b/>
                <w:szCs w:val="32"/>
              </w:rPr>
              <w:fldChar w:fldCharType="separate"/>
            </w:r>
            <w:r w:rsidR="00804D51" w:rsidRPr="00BF53F4">
              <w:rPr>
                <w:b/>
                <w:szCs w:val="32"/>
              </w:rPr>
              <w:fldChar w:fldCharType="end"/>
            </w:r>
            <w:r w:rsidR="00804D51" w:rsidRPr="00BF53F4">
              <w:rPr>
                <w:b/>
                <w:szCs w:val="32"/>
              </w:rPr>
              <w:t xml:space="preserve"> </w:t>
            </w:r>
            <w:r w:rsidR="002030E9" w:rsidRPr="00BF53F4">
              <w:rPr>
                <w:color w:val="000036"/>
                <w:szCs w:val="32"/>
              </w:rPr>
              <w:t xml:space="preserve">  </w:t>
            </w:r>
          </w:p>
          <w:p w14:paraId="5E09958E" w14:textId="77777777" w:rsidR="00D52C55" w:rsidRPr="00BF53F4" w:rsidRDefault="00D52C55" w:rsidP="002030E9">
            <w:pPr>
              <w:spacing w:before="80" w:after="80"/>
              <w:ind w:left="357"/>
              <w:rPr>
                <w:b/>
                <w:color w:val="000036"/>
                <w:szCs w:val="32"/>
              </w:rPr>
            </w:pPr>
            <w:r w:rsidRPr="00BF53F4">
              <w:rPr>
                <w:color w:val="000036"/>
                <w:szCs w:val="32"/>
              </w:rPr>
              <w:t xml:space="preserve">If yes, </w:t>
            </w:r>
            <w:r w:rsidRPr="00BF53F4">
              <w:rPr>
                <w:bCs/>
                <w:color w:val="000036"/>
                <w:szCs w:val="32"/>
              </w:rPr>
              <w:t xml:space="preserve">please </w:t>
            </w:r>
            <w:r w:rsidR="008E62E8" w:rsidRPr="00BF53F4">
              <w:rPr>
                <w:bCs/>
                <w:color w:val="000036"/>
                <w:szCs w:val="32"/>
              </w:rPr>
              <w:t>append</w:t>
            </w:r>
            <w:r w:rsidRPr="00BF53F4">
              <w:rPr>
                <w:bCs/>
                <w:color w:val="000036"/>
                <w:szCs w:val="32"/>
              </w:rPr>
              <w:t xml:space="preserve"> a copy of the validation report.</w:t>
            </w:r>
          </w:p>
          <w:p w14:paraId="30BB5B14" w14:textId="77777777" w:rsidR="00ED6597" w:rsidRPr="00BF53F4" w:rsidRDefault="008837D2" w:rsidP="00053168">
            <w:pPr>
              <w:spacing w:line="276" w:lineRule="auto"/>
              <w:ind w:left="357"/>
              <w:rPr>
                <w:iCs/>
                <w:color w:val="000036"/>
                <w:szCs w:val="32"/>
              </w:rPr>
            </w:pPr>
            <w:r w:rsidRPr="00BF53F4">
              <w:rPr>
                <w:iCs/>
                <w:color w:val="000036"/>
                <w:szCs w:val="32"/>
              </w:rPr>
              <w:t>Refer</w:t>
            </w:r>
            <w:r w:rsidR="00ED6597" w:rsidRPr="00BF53F4">
              <w:rPr>
                <w:iCs/>
                <w:color w:val="000036"/>
                <w:szCs w:val="32"/>
              </w:rPr>
              <w:t xml:space="preserve"> to </w:t>
            </w:r>
            <w:hyperlink r:id="rId15" w:history="1">
              <w:r w:rsidR="00737A08" w:rsidRPr="00BF53F4">
                <w:rPr>
                  <w:rStyle w:val="Hyperlink"/>
                  <w:iCs/>
                  <w:szCs w:val="32"/>
                </w:rPr>
                <w:t>Preparation Process Dossiers - A guide for processors of tissues and cells for patient treatment</w:t>
              </w:r>
            </w:hyperlink>
            <w:r w:rsidR="00ED6597" w:rsidRPr="00BF53F4">
              <w:rPr>
                <w:iCs/>
                <w:color w:val="000036"/>
                <w:szCs w:val="32"/>
                <w:u w:val="single"/>
              </w:rPr>
              <w:t xml:space="preserve"> </w:t>
            </w:r>
            <w:r w:rsidR="00ED6597" w:rsidRPr="00BF53F4">
              <w:rPr>
                <w:iCs/>
                <w:color w:val="000036"/>
                <w:szCs w:val="32"/>
              </w:rPr>
              <w:t>for an example validation report template</w:t>
            </w:r>
          </w:p>
          <w:p w14:paraId="1EA1D6B9" w14:textId="77777777" w:rsidR="004E16EA" w:rsidRPr="00BF53F4" w:rsidRDefault="004E16EA" w:rsidP="002030E9">
            <w:pPr>
              <w:spacing w:before="80" w:after="80"/>
              <w:ind w:left="180"/>
              <w:rPr>
                <w:color w:val="000036"/>
                <w:szCs w:val="32"/>
              </w:rPr>
            </w:pPr>
          </w:p>
          <w:p w14:paraId="41B7437C" w14:textId="77777777" w:rsidR="002030E9" w:rsidRPr="00BF53F4" w:rsidRDefault="002030E9" w:rsidP="002030E9">
            <w:pPr>
              <w:spacing w:before="80" w:after="80"/>
              <w:ind w:left="180"/>
              <w:rPr>
                <w:color w:val="000036"/>
                <w:szCs w:val="32"/>
              </w:rPr>
            </w:pPr>
          </w:p>
          <w:p w14:paraId="2EA4C271" w14:textId="77777777" w:rsidR="002030E9" w:rsidRPr="00BF53F4" w:rsidRDefault="00D52C55" w:rsidP="002030E9">
            <w:pPr>
              <w:numPr>
                <w:ilvl w:val="0"/>
                <w:numId w:val="58"/>
              </w:numPr>
              <w:spacing w:before="80" w:after="80"/>
              <w:rPr>
                <w:color w:val="000036"/>
                <w:szCs w:val="32"/>
              </w:rPr>
            </w:pPr>
            <w:r w:rsidRPr="00BF53F4">
              <w:rPr>
                <w:color w:val="000036"/>
                <w:szCs w:val="32"/>
              </w:rPr>
              <w:t xml:space="preserve">By studies published by </w:t>
            </w:r>
            <w:proofErr w:type="gramStart"/>
            <w:r w:rsidRPr="00BF53F4">
              <w:rPr>
                <w:color w:val="000036"/>
                <w:szCs w:val="32"/>
              </w:rPr>
              <w:t>others?</w:t>
            </w:r>
            <w:proofErr w:type="gramEnd"/>
            <w:r w:rsidRPr="00BF53F4">
              <w:rPr>
                <w:color w:val="000036"/>
                <w:szCs w:val="32"/>
              </w:rPr>
              <w:t xml:space="preserve"> </w:t>
            </w:r>
            <w:r w:rsidRPr="00BF53F4">
              <w:rPr>
                <w:color w:val="000036"/>
                <w:szCs w:val="32"/>
              </w:rPr>
              <w:tab/>
            </w:r>
            <w:r w:rsidR="00804D51" w:rsidRPr="00BF53F4">
              <w:rPr>
                <w:color w:val="000036"/>
                <w:szCs w:val="32"/>
              </w:rPr>
              <w:t>YES</w:t>
            </w:r>
            <w:r w:rsidR="00804D51" w:rsidRPr="00BF53F4">
              <w:rPr>
                <w:b/>
                <w:szCs w:val="32"/>
              </w:rPr>
              <w:t xml:space="preserve"> </w:t>
            </w:r>
            <w:r w:rsidR="00804D51" w:rsidRPr="00BF53F4">
              <w:rPr>
                <w:b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D51" w:rsidRPr="00BF53F4">
              <w:rPr>
                <w:b/>
                <w:szCs w:val="32"/>
              </w:rPr>
              <w:instrText xml:space="preserve"> FORMCHECKBOX </w:instrText>
            </w:r>
            <w:r w:rsidR="00EE1172">
              <w:rPr>
                <w:b/>
                <w:szCs w:val="32"/>
              </w:rPr>
            </w:r>
            <w:r w:rsidR="00EE1172">
              <w:rPr>
                <w:b/>
                <w:szCs w:val="32"/>
              </w:rPr>
              <w:fldChar w:fldCharType="separate"/>
            </w:r>
            <w:r w:rsidR="00804D51" w:rsidRPr="00BF53F4">
              <w:rPr>
                <w:b/>
                <w:szCs w:val="32"/>
              </w:rPr>
              <w:fldChar w:fldCharType="end"/>
            </w:r>
            <w:r w:rsidR="00804D51" w:rsidRPr="00BF53F4">
              <w:rPr>
                <w:b/>
                <w:szCs w:val="32"/>
              </w:rPr>
              <w:t xml:space="preserve"> </w:t>
            </w:r>
            <w:r w:rsidR="00804D51" w:rsidRPr="00BF53F4">
              <w:rPr>
                <w:color w:val="000036"/>
                <w:szCs w:val="32"/>
              </w:rPr>
              <w:t>NO</w:t>
            </w:r>
            <w:r w:rsidR="00804D51" w:rsidRPr="00BF53F4">
              <w:rPr>
                <w:b/>
                <w:szCs w:val="32"/>
              </w:rPr>
              <w:t xml:space="preserve"> </w:t>
            </w:r>
            <w:r w:rsidR="00804D51" w:rsidRPr="00BF53F4">
              <w:rPr>
                <w:b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D51" w:rsidRPr="00BF53F4">
              <w:rPr>
                <w:b/>
                <w:szCs w:val="32"/>
              </w:rPr>
              <w:instrText xml:space="preserve"> FORMCHECKBOX </w:instrText>
            </w:r>
            <w:r w:rsidR="00EE1172">
              <w:rPr>
                <w:b/>
                <w:szCs w:val="32"/>
              </w:rPr>
            </w:r>
            <w:r w:rsidR="00EE1172">
              <w:rPr>
                <w:b/>
                <w:szCs w:val="32"/>
              </w:rPr>
              <w:fldChar w:fldCharType="separate"/>
            </w:r>
            <w:r w:rsidR="00804D51" w:rsidRPr="00BF53F4">
              <w:rPr>
                <w:b/>
                <w:szCs w:val="32"/>
              </w:rPr>
              <w:fldChar w:fldCharType="end"/>
            </w:r>
            <w:r w:rsidR="00804D51" w:rsidRPr="00BF53F4">
              <w:rPr>
                <w:b/>
                <w:szCs w:val="32"/>
              </w:rPr>
              <w:t xml:space="preserve"> </w:t>
            </w:r>
            <w:r w:rsidR="00804D51" w:rsidRPr="00BF53F4">
              <w:rPr>
                <w:color w:val="000036"/>
                <w:szCs w:val="32"/>
              </w:rPr>
              <w:t xml:space="preserve">  </w:t>
            </w:r>
          </w:p>
          <w:p w14:paraId="01C42D17" w14:textId="77777777" w:rsidR="00D52C55" w:rsidRPr="00BF53F4" w:rsidRDefault="00D52C55" w:rsidP="002030E9">
            <w:pPr>
              <w:spacing w:before="80" w:after="80"/>
              <w:ind w:left="360"/>
              <w:rPr>
                <w:color w:val="000036"/>
                <w:szCs w:val="32"/>
              </w:rPr>
            </w:pPr>
            <w:r w:rsidRPr="00BF53F4">
              <w:rPr>
                <w:color w:val="000036"/>
                <w:szCs w:val="32"/>
              </w:rPr>
              <w:t xml:space="preserve">If yes, please </w:t>
            </w:r>
            <w:r w:rsidR="008E62E8" w:rsidRPr="00BF53F4">
              <w:rPr>
                <w:color w:val="000036"/>
                <w:szCs w:val="32"/>
              </w:rPr>
              <w:t>append</w:t>
            </w:r>
            <w:r w:rsidRPr="00BF53F4">
              <w:rPr>
                <w:color w:val="000036"/>
                <w:szCs w:val="32"/>
              </w:rPr>
              <w:t xml:space="preserve"> copies of the most relevant publications</w:t>
            </w:r>
            <w:r w:rsidR="00644C9A" w:rsidRPr="00BF53F4">
              <w:rPr>
                <w:color w:val="000036"/>
                <w:szCs w:val="32"/>
              </w:rPr>
              <w:t>, and written verification that the process</w:t>
            </w:r>
            <w:r w:rsidR="009D3753" w:rsidRPr="00BF53F4">
              <w:rPr>
                <w:color w:val="000036"/>
                <w:szCs w:val="32"/>
              </w:rPr>
              <w:t xml:space="preserve"> described in this dossier</w:t>
            </w:r>
            <w:r w:rsidR="00644C9A" w:rsidRPr="00BF53F4">
              <w:rPr>
                <w:color w:val="000036"/>
                <w:szCs w:val="32"/>
              </w:rPr>
              <w:t xml:space="preserve"> and the published process are equivalent</w:t>
            </w:r>
          </w:p>
          <w:p w14:paraId="5E027C22" w14:textId="77777777" w:rsidR="004E16EA" w:rsidRPr="00BF53F4" w:rsidRDefault="004E16EA" w:rsidP="002030E9">
            <w:pPr>
              <w:spacing w:before="80" w:after="80"/>
              <w:ind w:left="180"/>
              <w:rPr>
                <w:color w:val="000036"/>
                <w:szCs w:val="32"/>
              </w:rPr>
            </w:pPr>
          </w:p>
          <w:p w14:paraId="206107B6" w14:textId="77777777" w:rsidR="002030E9" w:rsidRPr="00BF53F4" w:rsidRDefault="002030E9" w:rsidP="002030E9">
            <w:pPr>
              <w:spacing w:before="80" w:after="80"/>
              <w:ind w:left="180"/>
              <w:rPr>
                <w:color w:val="000036"/>
                <w:szCs w:val="32"/>
              </w:rPr>
            </w:pPr>
          </w:p>
          <w:p w14:paraId="4571960D" w14:textId="77777777" w:rsidR="002030E9" w:rsidRPr="00BF53F4" w:rsidRDefault="00D52C55" w:rsidP="002030E9">
            <w:pPr>
              <w:numPr>
                <w:ilvl w:val="0"/>
                <w:numId w:val="58"/>
              </w:numPr>
              <w:spacing w:before="80" w:after="80"/>
              <w:rPr>
                <w:color w:val="000036"/>
                <w:szCs w:val="32"/>
              </w:rPr>
            </w:pPr>
            <w:r w:rsidRPr="00BF53F4">
              <w:rPr>
                <w:color w:val="000036"/>
                <w:szCs w:val="32"/>
              </w:rPr>
              <w:t xml:space="preserve">By retrospective analysis of clinical results?   </w:t>
            </w:r>
            <w:r w:rsidR="00804D51" w:rsidRPr="00BF53F4">
              <w:rPr>
                <w:color w:val="000036"/>
                <w:szCs w:val="32"/>
              </w:rPr>
              <w:t>YES</w:t>
            </w:r>
            <w:r w:rsidR="00804D51" w:rsidRPr="00BF53F4">
              <w:rPr>
                <w:b/>
                <w:szCs w:val="32"/>
              </w:rPr>
              <w:t xml:space="preserve"> </w:t>
            </w:r>
            <w:r w:rsidR="00804D51" w:rsidRPr="00BF53F4">
              <w:rPr>
                <w:b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D51" w:rsidRPr="00BF53F4">
              <w:rPr>
                <w:b/>
                <w:szCs w:val="32"/>
              </w:rPr>
              <w:instrText xml:space="preserve"> FORMCHECKBOX </w:instrText>
            </w:r>
            <w:r w:rsidR="00EE1172">
              <w:rPr>
                <w:b/>
                <w:szCs w:val="32"/>
              </w:rPr>
            </w:r>
            <w:r w:rsidR="00EE1172">
              <w:rPr>
                <w:b/>
                <w:szCs w:val="32"/>
              </w:rPr>
              <w:fldChar w:fldCharType="separate"/>
            </w:r>
            <w:r w:rsidR="00804D51" w:rsidRPr="00BF53F4">
              <w:rPr>
                <w:b/>
                <w:szCs w:val="32"/>
              </w:rPr>
              <w:fldChar w:fldCharType="end"/>
            </w:r>
            <w:r w:rsidR="00804D51" w:rsidRPr="00BF53F4">
              <w:rPr>
                <w:b/>
                <w:szCs w:val="32"/>
              </w:rPr>
              <w:t xml:space="preserve"> </w:t>
            </w:r>
            <w:r w:rsidR="00804D51" w:rsidRPr="00BF53F4">
              <w:rPr>
                <w:color w:val="000036"/>
                <w:szCs w:val="32"/>
              </w:rPr>
              <w:t>NO</w:t>
            </w:r>
            <w:r w:rsidR="00804D51" w:rsidRPr="00BF53F4">
              <w:rPr>
                <w:b/>
                <w:szCs w:val="32"/>
              </w:rPr>
              <w:t xml:space="preserve"> </w:t>
            </w:r>
            <w:r w:rsidR="00804D51" w:rsidRPr="00BF53F4">
              <w:rPr>
                <w:b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D51" w:rsidRPr="00BF53F4">
              <w:rPr>
                <w:b/>
                <w:szCs w:val="32"/>
              </w:rPr>
              <w:instrText xml:space="preserve"> FORMCHECKBOX </w:instrText>
            </w:r>
            <w:r w:rsidR="00EE1172">
              <w:rPr>
                <w:b/>
                <w:szCs w:val="32"/>
              </w:rPr>
            </w:r>
            <w:r w:rsidR="00EE1172">
              <w:rPr>
                <w:b/>
                <w:szCs w:val="32"/>
              </w:rPr>
              <w:fldChar w:fldCharType="separate"/>
            </w:r>
            <w:r w:rsidR="00804D51" w:rsidRPr="00BF53F4">
              <w:rPr>
                <w:b/>
                <w:szCs w:val="32"/>
              </w:rPr>
              <w:fldChar w:fldCharType="end"/>
            </w:r>
            <w:r w:rsidR="00804D51" w:rsidRPr="00BF53F4">
              <w:rPr>
                <w:b/>
                <w:szCs w:val="32"/>
              </w:rPr>
              <w:t xml:space="preserve"> </w:t>
            </w:r>
            <w:r w:rsidR="00804D51" w:rsidRPr="00BF53F4">
              <w:rPr>
                <w:color w:val="000036"/>
                <w:szCs w:val="32"/>
              </w:rPr>
              <w:t xml:space="preserve">  </w:t>
            </w:r>
          </w:p>
          <w:p w14:paraId="31964EC2" w14:textId="77777777" w:rsidR="004E16EA" w:rsidRPr="00BF53F4" w:rsidRDefault="00D52C55" w:rsidP="002030E9">
            <w:pPr>
              <w:spacing w:before="80" w:after="80"/>
              <w:ind w:left="360"/>
              <w:rPr>
                <w:color w:val="000036"/>
                <w:szCs w:val="32"/>
              </w:rPr>
            </w:pPr>
            <w:r w:rsidRPr="00BF53F4">
              <w:rPr>
                <w:color w:val="000036"/>
                <w:szCs w:val="32"/>
              </w:rPr>
              <w:t>If yes,</w:t>
            </w:r>
            <w:r w:rsidRPr="00BF53F4">
              <w:rPr>
                <w:bCs/>
                <w:color w:val="000036"/>
                <w:szCs w:val="32"/>
              </w:rPr>
              <w:t xml:space="preserve"> please attach a summary of the </w:t>
            </w:r>
            <w:r w:rsidR="000F3E4A" w:rsidRPr="00BF53F4">
              <w:rPr>
                <w:bCs/>
                <w:color w:val="000036"/>
                <w:szCs w:val="32"/>
              </w:rPr>
              <w:t>analysis methods and results</w:t>
            </w:r>
          </w:p>
          <w:p w14:paraId="6E5840BD" w14:textId="77777777" w:rsidR="00D52C55" w:rsidRPr="00BF53F4" w:rsidRDefault="00D52C55" w:rsidP="002030E9">
            <w:pPr>
              <w:spacing w:before="80" w:afterLines="80" w:after="192"/>
              <w:ind w:left="180"/>
              <w:rPr>
                <w:szCs w:val="32"/>
              </w:rPr>
            </w:pPr>
          </w:p>
          <w:p w14:paraId="4AB891D0" w14:textId="77777777" w:rsidR="002030E9" w:rsidRPr="00BF53F4" w:rsidRDefault="002030E9" w:rsidP="002030E9">
            <w:pPr>
              <w:spacing w:before="80" w:afterLines="80" w:after="192"/>
              <w:ind w:left="180"/>
              <w:rPr>
                <w:szCs w:val="32"/>
              </w:rPr>
            </w:pPr>
          </w:p>
        </w:tc>
      </w:tr>
      <w:tr w:rsidR="00D52C55" w:rsidRPr="00BF53F4" w14:paraId="16556649" w14:textId="77777777" w:rsidTr="00053168">
        <w:trPr>
          <w:gridAfter w:val="1"/>
          <w:wAfter w:w="9" w:type="dxa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391ACC" w14:textId="77777777" w:rsidR="002030E9" w:rsidRPr="00BF53F4" w:rsidRDefault="00D52C55" w:rsidP="002030E9">
            <w:pPr>
              <w:spacing w:before="80" w:after="80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>If the process is covered by a patent, p</w:t>
            </w:r>
            <w:r w:rsidR="002030E9" w:rsidRPr="00BF53F4">
              <w:rPr>
                <w:b/>
                <w:szCs w:val="32"/>
              </w:rPr>
              <w:t>lease provide the patent number</w:t>
            </w:r>
            <w:r w:rsidR="00053168" w:rsidRPr="00BF53F4">
              <w:rPr>
                <w:b/>
                <w:szCs w:val="32"/>
              </w:rPr>
              <w:t xml:space="preserve"> </w:t>
            </w:r>
          </w:p>
        </w:tc>
        <w:tc>
          <w:tcPr>
            <w:tcW w:w="6032" w:type="dxa"/>
            <w:tcBorders>
              <w:left w:val="single" w:sz="8" w:space="0" w:color="auto"/>
            </w:tcBorders>
            <w:shd w:val="clear" w:color="auto" w:fill="auto"/>
          </w:tcPr>
          <w:p w14:paraId="26C5C8F8" w14:textId="77777777" w:rsidR="00D52C55" w:rsidRPr="00BF53F4" w:rsidRDefault="00D52C55" w:rsidP="002030E9">
            <w:pPr>
              <w:spacing w:before="80" w:afterLines="80" w:after="192"/>
              <w:rPr>
                <w:b/>
                <w:szCs w:val="32"/>
              </w:rPr>
            </w:pPr>
          </w:p>
          <w:p w14:paraId="0CBBA92A" w14:textId="77777777" w:rsidR="00D52C55" w:rsidRPr="00BF53F4" w:rsidRDefault="00D52C55" w:rsidP="002030E9">
            <w:pPr>
              <w:spacing w:before="80" w:afterLines="80" w:after="192"/>
              <w:rPr>
                <w:b/>
                <w:szCs w:val="32"/>
              </w:rPr>
            </w:pPr>
          </w:p>
        </w:tc>
      </w:tr>
      <w:tr w:rsidR="00D52C55" w:rsidRPr="003312D0" w14:paraId="6FD9B52A" w14:textId="77777777" w:rsidTr="00053168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41B092" w14:textId="77777777" w:rsidR="002030E9" w:rsidRPr="00BF53F4" w:rsidRDefault="00D52C55" w:rsidP="00737A08">
            <w:pPr>
              <w:spacing w:before="80" w:after="80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 xml:space="preserve">If the process includes a sterilisation or viral inactivation step, please provide a brief description of the validation and copies of the studies on which the validation is based </w:t>
            </w:r>
          </w:p>
        </w:tc>
        <w:tc>
          <w:tcPr>
            <w:tcW w:w="604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241FB7C5" w14:textId="77777777" w:rsidR="00D52C55" w:rsidRPr="00BF53F4" w:rsidRDefault="00D52C55" w:rsidP="002030E9">
            <w:pPr>
              <w:spacing w:before="80" w:afterLines="80" w:after="192"/>
              <w:rPr>
                <w:bCs/>
                <w:color w:val="000036"/>
                <w:szCs w:val="32"/>
              </w:rPr>
            </w:pPr>
            <w:r w:rsidRPr="00BF53F4">
              <w:rPr>
                <w:bCs/>
                <w:color w:val="000036"/>
                <w:szCs w:val="32"/>
              </w:rPr>
              <w:t xml:space="preserve">Please </w:t>
            </w:r>
            <w:r w:rsidR="008E62E8" w:rsidRPr="00BF53F4">
              <w:rPr>
                <w:bCs/>
                <w:color w:val="000036"/>
                <w:szCs w:val="32"/>
              </w:rPr>
              <w:t>append</w:t>
            </w:r>
            <w:r w:rsidRPr="00BF53F4">
              <w:rPr>
                <w:bCs/>
                <w:color w:val="000036"/>
                <w:szCs w:val="32"/>
              </w:rPr>
              <w:t xml:space="preserve"> a copy of the validation report.</w:t>
            </w:r>
          </w:p>
        </w:tc>
      </w:tr>
      <w:tr w:rsidR="00ED6597" w:rsidRPr="003312D0" w14:paraId="04EDA702" w14:textId="77777777" w:rsidTr="00053168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07F9BB" w14:textId="77777777" w:rsidR="00ED6597" w:rsidRPr="00BF53F4" w:rsidRDefault="00ED6597" w:rsidP="00E7545E">
            <w:pPr>
              <w:spacing w:before="80" w:after="80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 xml:space="preserve">Please list all Critical Quality Attributes (CQAs) of the tissues </w:t>
            </w:r>
            <w:r w:rsidRPr="00BF53F4">
              <w:rPr>
                <w:b/>
                <w:szCs w:val="32"/>
              </w:rPr>
              <w:lastRenderedPageBreak/>
              <w:t>and cells</w:t>
            </w:r>
            <w:r w:rsidR="00053168" w:rsidRPr="00BF53F4">
              <w:rPr>
                <w:b/>
                <w:szCs w:val="32"/>
              </w:rPr>
              <w:t xml:space="preserve"> processed using the described methodology</w:t>
            </w:r>
          </w:p>
          <w:p w14:paraId="63043CF2" w14:textId="77777777" w:rsidR="008837D2" w:rsidRPr="00BF53F4" w:rsidRDefault="008837D2" w:rsidP="00E7545E">
            <w:pPr>
              <w:spacing w:before="80" w:after="80"/>
              <w:rPr>
                <w:b/>
                <w:szCs w:val="32"/>
              </w:rPr>
            </w:pPr>
          </w:p>
          <w:p w14:paraId="34A2EABA" w14:textId="77777777" w:rsidR="008837D2" w:rsidRPr="00BF53F4" w:rsidRDefault="00053168" w:rsidP="008837D2">
            <w:pPr>
              <w:rPr>
                <w:iCs/>
                <w:color w:val="000036"/>
                <w:szCs w:val="32"/>
              </w:rPr>
            </w:pPr>
            <w:r w:rsidRPr="00BF53F4">
              <w:rPr>
                <w:iCs/>
                <w:color w:val="000036"/>
                <w:szCs w:val="32"/>
              </w:rPr>
              <w:t>Note: please r</w:t>
            </w:r>
            <w:r w:rsidR="008837D2" w:rsidRPr="00BF53F4">
              <w:rPr>
                <w:iCs/>
                <w:color w:val="000036"/>
                <w:szCs w:val="32"/>
              </w:rPr>
              <w:t xml:space="preserve">efer to </w:t>
            </w:r>
            <w:hyperlink r:id="rId16" w:history="1">
              <w:r w:rsidR="00AD50F6" w:rsidRPr="00BF53F4">
                <w:rPr>
                  <w:rStyle w:val="Hyperlink"/>
                  <w:iCs/>
                  <w:szCs w:val="32"/>
                </w:rPr>
                <w:t>Preparation Process Dossiers - A guide for processors of tissues and cells for patient treatment</w:t>
              </w:r>
            </w:hyperlink>
            <w:r w:rsidR="008837D2" w:rsidRPr="00BF53F4">
              <w:rPr>
                <w:iCs/>
                <w:color w:val="000036"/>
                <w:szCs w:val="32"/>
              </w:rPr>
              <w:t xml:space="preserve"> for more information</w:t>
            </w:r>
          </w:p>
          <w:p w14:paraId="6913C11A" w14:textId="77777777" w:rsidR="00ED6597" w:rsidRPr="00BF53F4" w:rsidRDefault="00ED6597" w:rsidP="00053168">
            <w:pPr>
              <w:rPr>
                <w:b/>
                <w:szCs w:val="32"/>
              </w:rPr>
            </w:pPr>
          </w:p>
        </w:tc>
        <w:tc>
          <w:tcPr>
            <w:tcW w:w="604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5E3F2FD" w14:textId="77777777" w:rsidR="00ED6597" w:rsidRPr="00BF53F4" w:rsidRDefault="00ED6597" w:rsidP="00053168">
            <w:pPr>
              <w:rPr>
                <w:i/>
                <w:color w:val="000036"/>
                <w:szCs w:val="32"/>
              </w:rPr>
            </w:pPr>
          </w:p>
        </w:tc>
      </w:tr>
      <w:tr w:rsidR="00854637" w:rsidRPr="003312D0" w14:paraId="43A97218" w14:textId="77777777" w:rsidTr="00053168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2CBC10" w14:textId="77777777" w:rsidR="00854637" w:rsidRPr="00BF53F4" w:rsidRDefault="00854637" w:rsidP="00291CF7">
            <w:pPr>
              <w:spacing w:before="80" w:after="80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 xml:space="preserve">Please </w:t>
            </w:r>
            <w:r w:rsidR="009D3753" w:rsidRPr="00BF53F4">
              <w:rPr>
                <w:b/>
                <w:szCs w:val="32"/>
              </w:rPr>
              <w:t>list all</w:t>
            </w:r>
            <w:r w:rsidRPr="00BF53F4">
              <w:rPr>
                <w:b/>
                <w:szCs w:val="32"/>
              </w:rPr>
              <w:t xml:space="preserve"> Critical Processing Parameters (CPPs) </w:t>
            </w:r>
            <w:r w:rsidR="00053168" w:rsidRPr="00BF53F4">
              <w:rPr>
                <w:b/>
                <w:szCs w:val="32"/>
              </w:rPr>
              <w:t>for this preparation process</w:t>
            </w:r>
          </w:p>
          <w:p w14:paraId="4B377E77" w14:textId="77777777" w:rsidR="008837D2" w:rsidRPr="00BF53F4" w:rsidRDefault="008837D2" w:rsidP="00291CF7">
            <w:pPr>
              <w:spacing w:before="80" w:after="80"/>
              <w:rPr>
                <w:b/>
                <w:szCs w:val="32"/>
              </w:rPr>
            </w:pPr>
          </w:p>
          <w:p w14:paraId="2AFB6E1A" w14:textId="77777777" w:rsidR="008837D2" w:rsidRPr="00BF53F4" w:rsidRDefault="00053168" w:rsidP="008837D2">
            <w:pPr>
              <w:rPr>
                <w:iCs/>
                <w:color w:val="000036"/>
                <w:szCs w:val="32"/>
              </w:rPr>
            </w:pPr>
            <w:r w:rsidRPr="00BF53F4">
              <w:rPr>
                <w:iCs/>
                <w:color w:val="000036"/>
                <w:szCs w:val="32"/>
              </w:rPr>
              <w:t>Note: please r</w:t>
            </w:r>
            <w:r w:rsidR="008837D2" w:rsidRPr="00BF53F4">
              <w:rPr>
                <w:iCs/>
                <w:color w:val="000036"/>
                <w:szCs w:val="32"/>
              </w:rPr>
              <w:t xml:space="preserve">efer to </w:t>
            </w:r>
            <w:hyperlink r:id="rId17" w:history="1">
              <w:r w:rsidR="00AD50F6" w:rsidRPr="00BF53F4">
                <w:rPr>
                  <w:rStyle w:val="Hyperlink"/>
                  <w:iCs/>
                  <w:szCs w:val="32"/>
                </w:rPr>
                <w:t>Preparation Process Dossiers - A guide for processors of tissues and cells for patient treatment</w:t>
              </w:r>
            </w:hyperlink>
            <w:r w:rsidR="00AD50F6" w:rsidRPr="00BF53F4">
              <w:rPr>
                <w:iCs/>
                <w:color w:val="000036"/>
                <w:szCs w:val="32"/>
              </w:rPr>
              <w:t xml:space="preserve"> for m</w:t>
            </w:r>
            <w:r w:rsidR="008837D2" w:rsidRPr="00BF53F4">
              <w:rPr>
                <w:iCs/>
                <w:color w:val="000036"/>
                <w:szCs w:val="32"/>
              </w:rPr>
              <w:t>ore information.</w:t>
            </w:r>
          </w:p>
          <w:p w14:paraId="0ABBB13E" w14:textId="77777777" w:rsidR="00854637" w:rsidRPr="00BF53F4" w:rsidRDefault="00854637" w:rsidP="008837D2">
            <w:pPr>
              <w:spacing w:before="80" w:after="80"/>
              <w:rPr>
                <w:b/>
                <w:szCs w:val="32"/>
              </w:rPr>
            </w:pPr>
          </w:p>
        </w:tc>
        <w:tc>
          <w:tcPr>
            <w:tcW w:w="604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5D8B4A2C" w14:textId="77777777" w:rsidR="00854637" w:rsidRPr="00BF53F4" w:rsidRDefault="00854637" w:rsidP="00053168">
            <w:pPr>
              <w:rPr>
                <w:b/>
                <w:color w:val="000036"/>
                <w:szCs w:val="32"/>
              </w:rPr>
            </w:pPr>
          </w:p>
        </w:tc>
      </w:tr>
    </w:tbl>
    <w:p w14:paraId="568AE313" w14:textId="77777777" w:rsidR="00ED5AF9" w:rsidRDefault="00ED5AF9" w:rsidP="00D52C55">
      <w:pPr>
        <w:rPr>
          <w:color w:val="000080"/>
          <w:sz w:val="28"/>
          <w:szCs w:val="28"/>
        </w:rPr>
      </w:pPr>
    </w:p>
    <w:p w14:paraId="2936405F" w14:textId="77777777" w:rsidR="00705B8C" w:rsidRPr="003312D0" w:rsidRDefault="00ED5AF9" w:rsidP="00D52C55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C1053"/>
        <w:tblLook w:val="01E0" w:firstRow="1" w:lastRow="1" w:firstColumn="1" w:lastColumn="1" w:noHBand="0" w:noVBand="0"/>
      </w:tblPr>
      <w:tblGrid>
        <w:gridCol w:w="8608"/>
      </w:tblGrid>
      <w:tr w:rsidR="00705B8C" w:rsidRPr="00CE6695" w14:paraId="1FFF8409" w14:textId="77777777" w:rsidTr="00053168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</w:tcPr>
          <w:p w14:paraId="215048A4" w14:textId="379F325F" w:rsidR="00705B8C" w:rsidRPr="00CE6695" w:rsidRDefault="00705B8C" w:rsidP="00705B8C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>Section F</w:t>
            </w:r>
            <w:r w:rsidRPr="00CE6695">
              <w:rPr>
                <w:b/>
              </w:rPr>
              <w:t xml:space="preserve"> – </w:t>
            </w:r>
            <w:r>
              <w:rPr>
                <w:b/>
              </w:rPr>
              <w:t xml:space="preserve">Final </w:t>
            </w:r>
            <w:r w:rsidR="00BF53F4">
              <w:rPr>
                <w:b/>
              </w:rPr>
              <w:t>l</w:t>
            </w:r>
            <w:r>
              <w:rPr>
                <w:b/>
              </w:rPr>
              <w:t xml:space="preserve">abelling and </w:t>
            </w:r>
            <w:r w:rsidR="00BF53F4">
              <w:rPr>
                <w:b/>
              </w:rPr>
              <w:t>a</w:t>
            </w:r>
            <w:r>
              <w:rPr>
                <w:b/>
              </w:rPr>
              <w:t xml:space="preserve">ccompanying </w:t>
            </w:r>
            <w:r w:rsidR="00BF53F4">
              <w:rPr>
                <w:b/>
              </w:rPr>
              <w:t>i</w:t>
            </w:r>
            <w:r>
              <w:rPr>
                <w:b/>
              </w:rPr>
              <w:t>nformation</w:t>
            </w:r>
          </w:p>
        </w:tc>
      </w:tr>
    </w:tbl>
    <w:p w14:paraId="2879198C" w14:textId="77777777" w:rsidR="004E16EA" w:rsidRDefault="004E16EA" w:rsidP="00705B8C">
      <w:pPr>
        <w:rPr>
          <w:b/>
          <w:color w:val="FFFFFF"/>
        </w:rPr>
      </w:pPr>
    </w:p>
    <w:tbl>
      <w:tblPr>
        <w:tblW w:w="8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34"/>
        <w:gridCol w:w="9"/>
      </w:tblGrid>
      <w:tr w:rsidR="00804D51" w:rsidRPr="003D5922" w14:paraId="4EF86C03" w14:textId="77777777" w:rsidTr="002121A5">
        <w:trPr>
          <w:gridAfter w:val="1"/>
          <w:wAfter w:w="9" w:type="dxa"/>
        </w:trPr>
        <w:tc>
          <w:tcPr>
            <w:tcW w:w="8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D5E640" w14:textId="77777777" w:rsidR="00705B8C" w:rsidRPr="00BF53F4" w:rsidRDefault="00705B8C" w:rsidP="00705B8C">
            <w:pPr>
              <w:spacing w:before="80" w:after="80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>Do</w:t>
            </w:r>
            <w:r w:rsidR="00053168" w:rsidRPr="00BF53F4">
              <w:rPr>
                <w:b/>
                <w:szCs w:val="32"/>
              </w:rPr>
              <w:t xml:space="preserve"> you intend to</w:t>
            </w:r>
            <w:r w:rsidRPr="00BF53F4">
              <w:rPr>
                <w:b/>
                <w:szCs w:val="32"/>
              </w:rPr>
              <w:t xml:space="preserve"> distribute or export the processed tissues of cells? YES </w:t>
            </w:r>
            <w:r w:rsidR="00804D51" w:rsidRPr="00BF53F4">
              <w:rPr>
                <w:b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D51" w:rsidRPr="00BF53F4">
              <w:rPr>
                <w:b/>
                <w:szCs w:val="32"/>
              </w:rPr>
              <w:instrText xml:space="preserve"> </w:instrText>
            </w:r>
            <w:bookmarkStart w:id="0" w:name="Check4"/>
            <w:r w:rsidR="00804D51" w:rsidRPr="00BF53F4">
              <w:rPr>
                <w:b/>
                <w:szCs w:val="32"/>
              </w:rPr>
              <w:instrText xml:space="preserve">FORMCHECKBOX </w:instrText>
            </w:r>
            <w:r w:rsidR="00EE1172">
              <w:rPr>
                <w:b/>
                <w:szCs w:val="32"/>
              </w:rPr>
            </w:r>
            <w:r w:rsidR="00EE1172">
              <w:rPr>
                <w:b/>
                <w:szCs w:val="32"/>
              </w:rPr>
              <w:fldChar w:fldCharType="separate"/>
            </w:r>
            <w:r w:rsidR="00804D51" w:rsidRPr="00BF53F4">
              <w:rPr>
                <w:b/>
                <w:szCs w:val="32"/>
              </w:rPr>
              <w:fldChar w:fldCharType="end"/>
            </w:r>
            <w:bookmarkEnd w:id="0"/>
            <w:r w:rsidR="00804D51" w:rsidRPr="00BF53F4">
              <w:rPr>
                <w:b/>
                <w:szCs w:val="32"/>
              </w:rPr>
              <w:t xml:space="preserve"> </w:t>
            </w:r>
            <w:r w:rsidRPr="00BF53F4">
              <w:rPr>
                <w:b/>
                <w:szCs w:val="32"/>
              </w:rPr>
              <w:t xml:space="preserve">NO </w:t>
            </w:r>
            <w:r w:rsidR="00804D51" w:rsidRPr="00BF53F4">
              <w:rPr>
                <w:b/>
                <w:szCs w:val="32"/>
              </w:rPr>
              <w:t xml:space="preserve"> </w:t>
            </w:r>
            <w:r w:rsidR="00804D51" w:rsidRPr="00BF53F4">
              <w:rPr>
                <w:b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D51" w:rsidRPr="00BF53F4">
              <w:rPr>
                <w:b/>
                <w:szCs w:val="32"/>
              </w:rPr>
              <w:instrText xml:space="preserve"> FORMCHECKBOX </w:instrText>
            </w:r>
            <w:r w:rsidR="00EE1172">
              <w:rPr>
                <w:b/>
                <w:szCs w:val="32"/>
              </w:rPr>
            </w:r>
            <w:r w:rsidR="00EE1172">
              <w:rPr>
                <w:b/>
                <w:szCs w:val="32"/>
              </w:rPr>
              <w:fldChar w:fldCharType="separate"/>
            </w:r>
            <w:r w:rsidR="00804D51" w:rsidRPr="00BF53F4">
              <w:rPr>
                <w:b/>
                <w:szCs w:val="32"/>
              </w:rPr>
              <w:fldChar w:fldCharType="end"/>
            </w:r>
          </w:p>
          <w:p w14:paraId="50EF0FA6" w14:textId="77777777" w:rsidR="00705B8C" w:rsidRPr="00BF53F4" w:rsidRDefault="00705B8C" w:rsidP="00705B8C">
            <w:pPr>
              <w:spacing w:before="80" w:after="80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>If yes, please attach here a copy of the final label affixed to the primary packaging of tissues or cells that have been processed using this method</w:t>
            </w:r>
          </w:p>
          <w:p w14:paraId="7E382A71" w14:textId="77777777" w:rsidR="00705B8C" w:rsidRPr="00BF53F4" w:rsidRDefault="00705B8C" w:rsidP="00705B8C">
            <w:pPr>
              <w:spacing w:before="80" w:after="80"/>
              <w:rPr>
                <w:b/>
                <w:szCs w:val="32"/>
              </w:rPr>
            </w:pPr>
            <w:r w:rsidRPr="00BF53F4">
              <w:rPr>
                <w:b/>
                <w:szCs w:val="32"/>
              </w:rPr>
              <w:t>Please also attach a copy of the accompanying information sheet supplied to clinical users with the tissues or cells</w:t>
            </w:r>
          </w:p>
          <w:p w14:paraId="4BC13AC5" w14:textId="77777777" w:rsidR="00CD32CE" w:rsidRPr="00053168" w:rsidRDefault="00CD32CE" w:rsidP="00705B8C">
            <w:pPr>
              <w:spacing w:before="80" w:after="80"/>
              <w:rPr>
                <w:b/>
                <w:sz w:val="20"/>
              </w:rPr>
            </w:pPr>
          </w:p>
        </w:tc>
      </w:tr>
      <w:tr w:rsidR="00D52C55" w:rsidRPr="003312D0" w14:paraId="3CD3D37A" w14:textId="77777777" w:rsidTr="00705B8C">
        <w:tblPrEx>
          <w:tblCellMar>
            <w:left w:w="70" w:type="dxa"/>
            <w:right w:w="70" w:type="dxa"/>
          </w:tblCellMar>
        </w:tblPrEx>
        <w:tc>
          <w:tcPr>
            <w:tcW w:w="8843" w:type="dxa"/>
            <w:gridSpan w:val="2"/>
            <w:shd w:val="clear" w:color="auto" w:fill="auto"/>
          </w:tcPr>
          <w:p w14:paraId="2B547DC4" w14:textId="77777777" w:rsidR="00705B8C" w:rsidRDefault="00705B8C" w:rsidP="00D52C55">
            <w:pPr>
              <w:rPr>
                <w:color w:val="000036"/>
                <w:sz w:val="20"/>
              </w:rPr>
            </w:pPr>
          </w:p>
          <w:p w14:paraId="63699767" w14:textId="77777777" w:rsidR="00705B8C" w:rsidRDefault="00705B8C" w:rsidP="00D52C55">
            <w:pPr>
              <w:rPr>
                <w:color w:val="000036"/>
                <w:sz w:val="20"/>
              </w:rPr>
            </w:pPr>
          </w:p>
          <w:p w14:paraId="64E22408" w14:textId="77777777" w:rsidR="00705B8C" w:rsidRDefault="00705B8C" w:rsidP="00D52C55">
            <w:pPr>
              <w:rPr>
                <w:color w:val="000036"/>
                <w:sz w:val="20"/>
              </w:rPr>
            </w:pPr>
          </w:p>
          <w:p w14:paraId="528D2A09" w14:textId="77777777" w:rsidR="00705B8C" w:rsidRDefault="00705B8C" w:rsidP="00D52C55">
            <w:pPr>
              <w:rPr>
                <w:color w:val="000036"/>
                <w:sz w:val="20"/>
              </w:rPr>
            </w:pPr>
          </w:p>
          <w:p w14:paraId="0C928107" w14:textId="77777777" w:rsidR="00705B8C" w:rsidRDefault="00705B8C" w:rsidP="00D52C55">
            <w:pPr>
              <w:rPr>
                <w:color w:val="000036"/>
                <w:sz w:val="20"/>
              </w:rPr>
            </w:pPr>
          </w:p>
          <w:p w14:paraId="6B6C9047" w14:textId="77777777" w:rsidR="00705B8C" w:rsidRDefault="00705B8C" w:rsidP="00D52C55">
            <w:pPr>
              <w:rPr>
                <w:color w:val="000036"/>
                <w:sz w:val="20"/>
              </w:rPr>
            </w:pPr>
          </w:p>
          <w:p w14:paraId="3EE7F079" w14:textId="77777777" w:rsidR="00705B8C" w:rsidRDefault="00705B8C" w:rsidP="00D52C55">
            <w:pPr>
              <w:rPr>
                <w:color w:val="000036"/>
                <w:sz w:val="20"/>
              </w:rPr>
            </w:pPr>
          </w:p>
          <w:p w14:paraId="63013563" w14:textId="77777777" w:rsidR="00705B8C" w:rsidRDefault="00705B8C" w:rsidP="00D52C55">
            <w:pPr>
              <w:rPr>
                <w:color w:val="000036"/>
                <w:sz w:val="20"/>
              </w:rPr>
            </w:pPr>
          </w:p>
          <w:p w14:paraId="4069F23A" w14:textId="77777777" w:rsidR="009303D9" w:rsidRDefault="009303D9" w:rsidP="00D52C55">
            <w:pPr>
              <w:rPr>
                <w:color w:val="000036"/>
                <w:sz w:val="20"/>
              </w:rPr>
            </w:pPr>
          </w:p>
          <w:p w14:paraId="3B7E7E0D" w14:textId="77777777" w:rsidR="00705B8C" w:rsidRPr="00036CD1" w:rsidRDefault="00705B8C" w:rsidP="00D52C55">
            <w:pPr>
              <w:rPr>
                <w:color w:val="000036"/>
                <w:sz w:val="20"/>
              </w:rPr>
            </w:pPr>
          </w:p>
          <w:p w14:paraId="7EB69089" w14:textId="77777777" w:rsidR="00D52C55" w:rsidRPr="003312D0" w:rsidRDefault="00D52C55" w:rsidP="00D52C55">
            <w:pPr>
              <w:rPr>
                <w:sz w:val="20"/>
              </w:rPr>
            </w:pPr>
          </w:p>
        </w:tc>
      </w:tr>
    </w:tbl>
    <w:p w14:paraId="2564C4F7" w14:textId="77777777" w:rsidR="00705B8C" w:rsidRPr="00240C9D" w:rsidRDefault="00705B8C" w:rsidP="00240C9D">
      <w:pPr>
        <w:rPr>
          <w:b/>
          <w:color w:val="00008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C1053"/>
        <w:tblLook w:val="01E0" w:firstRow="1" w:lastRow="1" w:firstColumn="1" w:lastColumn="1" w:noHBand="0" w:noVBand="0"/>
      </w:tblPr>
      <w:tblGrid>
        <w:gridCol w:w="8608"/>
      </w:tblGrid>
      <w:tr w:rsidR="003B09E0" w:rsidRPr="00CE6695" w14:paraId="5DA99930" w14:textId="77777777" w:rsidTr="00053168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</w:tcPr>
          <w:p w14:paraId="25E502CF" w14:textId="60D1585D" w:rsidR="003B09E0" w:rsidRPr="00CE6695" w:rsidRDefault="003B09E0" w:rsidP="007F5388">
            <w:pPr>
              <w:spacing w:before="80" w:after="80"/>
              <w:rPr>
                <w:b/>
              </w:rPr>
            </w:pPr>
            <w:r>
              <w:rPr>
                <w:b/>
              </w:rPr>
              <w:t>Section G</w:t>
            </w:r>
            <w:r w:rsidRPr="00CE6695">
              <w:rPr>
                <w:b/>
              </w:rPr>
              <w:t xml:space="preserve"> –</w:t>
            </w:r>
            <w:r w:rsidR="007F5388">
              <w:rPr>
                <w:b/>
              </w:rPr>
              <w:t xml:space="preserve"> </w:t>
            </w:r>
            <w:r w:rsidR="00240C9D">
              <w:rPr>
                <w:b/>
              </w:rPr>
              <w:t>A</w:t>
            </w:r>
            <w:r w:rsidR="007F5388">
              <w:rPr>
                <w:b/>
              </w:rPr>
              <w:t xml:space="preserve">dditional </w:t>
            </w:r>
            <w:r w:rsidR="00BF53F4">
              <w:rPr>
                <w:b/>
              </w:rPr>
              <w:t>i</w:t>
            </w:r>
            <w:r w:rsidR="007F5388">
              <w:rPr>
                <w:b/>
              </w:rPr>
              <w:t>nformation</w:t>
            </w:r>
          </w:p>
        </w:tc>
      </w:tr>
    </w:tbl>
    <w:p w14:paraId="4E66A60C" w14:textId="77777777" w:rsidR="003B09E0" w:rsidRPr="00240C9D" w:rsidRDefault="003B09E0" w:rsidP="00240C9D">
      <w:pPr>
        <w:rPr>
          <w:b/>
          <w:color w:val="000080"/>
        </w:rPr>
      </w:pPr>
    </w:p>
    <w:tbl>
      <w:tblPr>
        <w:tblW w:w="8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34"/>
        <w:gridCol w:w="9"/>
      </w:tblGrid>
      <w:tr w:rsidR="00CD32CE" w:rsidRPr="003D5922" w14:paraId="4BE3A933" w14:textId="77777777" w:rsidTr="002121A5">
        <w:trPr>
          <w:gridAfter w:val="1"/>
          <w:wAfter w:w="9" w:type="dxa"/>
        </w:trPr>
        <w:tc>
          <w:tcPr>
            <w:tcW w:w="8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CEB82" w14:textId="77777777" w:rsidR="00CD32CE" w:rsidRPr="00053168" w:rsidRDefault="00240C9D" w:rsidP="008837D2">
            <w:pPr>
              <w:spacing w:before="80" w:after="80"/>
              <w:rPr>
                <w:b/>
                <w:sz w:val="20"/>
              </w:rPr>
            </w:pPr>
            <w:r w:rsidRPr="00BF53F4">
              <w:rPr>
                <w:b/>
                <w:szCs w:val="32"/>
              </w:rPr>
              <w:t>Please provide any additional information that the HTA should be aware of with respect to the reviewing/authorisation of your preparation process (e.g. urgent clinical need</w:t>
            </w:r>
            <w:r w:rsidR="001B039D" w:rsidRPr="00BF53F4">
              <w:rPr>
                <w:b/>
                <w:szCs w:val="32"/>
              </w:rPr>
              <w:t>)</w:t>
            </w:r>
          </w:p>
        </w:tc>
      </w:tr>
      <w:tr w:rsidR="00240C9D" w:rsidRPr="003312D0" w14:paraId="323667EA" w14:textId="77777777" w:rsidTr="00104139">
        <w:tblPrEx>
          <w:tblCellMar>
            <w:left w:w="70" w:type="dxa"/>
            <w:right w:w="70" w:type="dxa"/>
          </w:tblCellMar>
        </w:tblPrEx>
        <w:tc>
          <w:tcPr>
            <w:tcW w:w="8843" w:type="dxa"/>
            <w:gridSpan w:val="2"/>
            <w:shd w:val="clear" w:color="auto" w:fill="auto"/>
          </w:tcPr>
          <w:p w14:paraId="77DEF499" w14:textId="77777777" w:rsidR="00240C9D" w:rsidRDefault="00240C9D" w:rsidP="00104139">
            <w:pPr>
              <w:rPr>
                <w:color w:val="000036"/>
                <w:sz w:val="20"/>
              </w:rPr>
            </w:pPr>
          </w:p>
          <w:p w14:paraId="3F5A8113" w14:textId="77777777" w:rsidR="00240C9D" w:rsidRDefault="00240C9D" w:rsidP="00104139">
            <w:pPr>
              <w:rPr>
                <w:color w:val="000036"/>
                <w:sz w:val="20"/>
              </w:rPr>
            </w:pPr>
          </w:p>
          <w:p w14:paraId="0E169A89" w14:textId="77777777" w:rsidR="00240C9D" w:rsidRDefault="00240C9D" w:rsidP="00104139">
            <w:pPr>
              <w:rPr>
                <w:color w:val="000036"/>
                <w:sz w:val="20"/>
              </w:rPr>
            </w:pPr>
          </w:p>
          <w:p w14:paraId="14332B13" w14:textId="77777777" w:rsidR="00240C9D" w:rsidRDefault="00240C9D" w:rsidP="00104139">
            <w:pPr>
              <w:rPr>
                <w:color w:val="000036"/>
                <w:sz w:val="20"/>
              </w:rPr>
            </w:pPr>
          </w:p>
          <w:p w14:paraId="0A083F50" w14:textId="77777777" w:rsidR="00240C9D" w:rsidRDefault="00240C9D" w:rsidP="00104139">
            <w:pPr>
              <w:rPr>
                <w:color w:val="000036"/>
                <w:sz w:val="20"/>
              </w:rPr>
            </w:pPr>
          </w:p>
          <w:p w14:paraId="79719782" w14:textId="77777777" w:rsidR="00240C9D" w:rsidRDefault="00240C9D" w:rsidP="00104139">
            <w:pPr>
              <w:rPr>
                <w:color w:val="000036"/>
                <w:sz w:val="20"/>
              </w:rPr>
            </w:pPr>
          </w:p>
          <w:p w14:paraId="15CE3FF4" w14:textId="77777777" w:rsidR="00240C9D" w:rsidRPr="00036CD1" w:rsidRDefault="00240C9D" w:rsidP="00104139">
            <w:pPr>
              <w:rPr>
                <w:color w:val="000036"/>
                <w:sz w:val="20"/>
              </w:rPr>
            </w:pPr>
          </w:p>
          <w:p w14:paraId="24783282" w14:textId="77777777" w:rsidR="00240C9D" w:rsidRPr="003312D0" w:rsidRDefault="00240C9D" w:rsidP="00104139">
            <w:pPr>
              <w:rPr>
                <w:sz w:val="20"/>
              </w:rPr>
            </w:pPr>
          </w:p>
        </w:tc>
      </w:tr>
    </w:tbl>
    <w:p w14:paraId="6C3D48CF" w14:textId="77777777" w:rsidR="00240C9D" w:rsidRDefault="00240C9D" w:rsidP="00D52C55">
      <w:pPr>
        <w:rPr>
          <w:b/>
          <w:color w:val="000080"/>
          <w:sz w:val="28"/>
          <w:szCs w:val="28"/>
        </w:rPr>
      </w:pPr>
    </w:p>
    <w:p w14:paraId="061F0E03" w14:textId="77777777" w:rsidR="00240C9D" w:rsidRDefault="00240C9D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C1053"/>
        <w:tblLook w:val="01E0" w:firstRow="1" w:lastRow="1" w:firstColumn="1" w:lastColumn="1" w:noHBand="0" w:noVBand="0"/>
      </w:tblPr>
      <w:tblGrid>
        <w:gridCol w:w="8608"/>
      </w:tblGrid>
      <w:tr w:rsidR="00392F63" w:rsidRPr="00CE6695" w14:paraId="0E6DED8F" w14:textId="77777777" w:rsidTr="00053168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</w:tcPr>
          <w:p w14:paraId="70693046" w14:textId="77777777" w:rsidR="00392F63" w:rsidRPr="00CE6695" w:rsidRDefault="00392F63" w:rsidP="00240C9D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 xml:space="preserve">Section </w:t>
            </w:r>
            <w:r w:rsidR="00240C9D">
              <w:rPr>
                <w:b/>
              </w:rPr>
              <w:t>H</w:t>
            </w:r>
            <w:r w:rsidRPr="00CE6695">
              <w:rPr>
                <w:b/>
              </w:rPr>
              <w:t xml:space="preserve"> – </w:t>
            </w:r>
            <w:r>
              <w:rPr>
                <w:b/>
              </w:rPr>
              <w:t>Declaration by the DI</w:t>
            </w:r>
          </w:p>
        </w:tc>
      </w:tr>
    </w:tbl>
    <w:p w14:paraId="2A3F51CE" w14:textId="77777777" w:rsidR="00392F63" w:rsidRPr="00392F63" w:rsidRDefault="00392F63" w:rsidP="00392F63">
      <w:pPr>
        <w:rPr>
          <w:b/>
          <w:color w:val="000036"/>
        </w:rPr>
      </w:pPr>
    </w:p>
    <w:p w14:paraId="5A3210EB" w14:textId="77777777" w:rsidR="002F1BEF" w:rsidRPr="00BF53F4" w:rsidRDefault="002F1BEF" w:rsidP="00D52C55">
      <w:pPr>
        <w:rPr>
          <w:b/>
          <w:color w:val="000036"/>
        </w:rPr>
      </w:pPr>
      <w:r w:rsidRPr="00BF53F4">
        <w:rPr>
          <w:b/>
          <w:color w:val="000036"/>
        </w:rPr>
        <w:t>I hereby accept that the information included in this dossier demonstrates that the preparation processes described are validated.</w:t>
      </w:r>
    </w:p>
    <w:p w14:paraId="4DBFF358" w14:textId="77777777" w:rsidR="002F1BEF" w:rsidRPr="00BF53F4" w:rsidRDefault="002F1BEF" w:rsidP="00D52C55">
      <w:pPr>
        <w:rPr>
          <w:b/>
          <w:color w:val="000036"/>
        </w:rPr>
      </w:pPr>
    </w:p>
    <w:p w14:paraId="57E746FE" w14:textId="77777777" w:rsidR="002F1BEF" w:rsidRPr="00BF53F4" w:rsidRDefault="002F1BEF" w:rsidP="00D52C55">
      <w:pPr>
        <w:rPr>
          <w:b/>
          <w:color w:val="000036"/>
        </w:rPr>
      </w:pPr>
      <w:r w:rsidRPr="00BF53F4">
        <w:rPr>
          <w:b/>
          <w:color w:val="000036"/>
        </w:rPr>
        <w:t>DI name (print): ....................................................</w:t>
      </w:r>
      <w:r w:rsidR="000C30B0" w:rsidRPr="00BF53F4">
        <w:rPr>
          <w:b/>
          <w:color w:val="000036"/>
        </w:rPr>
        <w:t>.................................</w:t>
      </w:r>
      <w:r w:rsidR="00392F63" w:rsidRPr="00BF53F4">
        <w:rPr>
          <w:b/>
          <w:color w:val="000036"/>
        </w:rPr>
        <w:t>...........</w:t>
      </w:r>
      <w:r w:rsidR="000C30B0" w:rsidRPr="00BF53F4">
        <w:rPr>
          <w:b/>
          <w:color w:val="000036"/>
        </w:rPr>
        <w:t>..............</w:t>
      </w:r>
    </w:p>
    <w:p w14:paraId="5E9B57D0" w14:textId="77777777" w:rsidR="002F1BEF" w:rsidRPr="00BF53F4" w:rsidRDefault="002F1BEF" w:rsidP="00D52C55">
      <w:pPr>
        <w:rPr>
          <w:b/>
          <w:color w:val="000036"/>
        </w:rPr>
      </w:pPr>
    </w:p>
    <w:p w14:paraId="0884A2BA" w14:textId="77777777" w:rsidR="000C30B0" w:rsidRPr="00BF53F4" w:rsidRDefault="003A4EE9" w:rsidP="00D52C55">
      <w:pPr>
        <w:rPr>
          <w:b/>
          <w:color w:val="000036"/>
        </w:rPr>
      </w:pPr>
      <w:r w:rsidRPr="00BF53F4">
        <w:rPr>
          <w:b/>
          <w:color w:val="000036"/>
        </w:rPr>
        <w:t>*</w:t>
      </w:r>
      <w:r w:rsidR="002F1BEF" w:rsidRPr="00BF53F4">
        <w:rPr>
          <w:b/>
          <w:color w:val="000036"/>
        </w:rPr>
        <w:t xml:space="preserve">DI signature: </w:t>
      </w:r>
      <w:r w:rsidR="000C30B0" w:rsidRPr="00BF53F4">
        <w:rPr>
          <w:b/>
          <w:color w:val="000036"/>
        </w:rPr>
        <w:t>.......................................................................................................</w:t>
      </w:r>
      <w:r w:rsidR="00392F63" w:rsidRPr="00BF53F4">
        <w:rPr>
          <w:b/>
          <w:color w:val="000036"/>
        </w:rPr>
        <w:t>..........</w:t>
      </w:r>
      <w:r w:rsidR="000C30B0" w:rsidRPr="00BF53F4">
        <w:rPr>
          <w:b/>
          <w:color w:val="000036"/>
        </w:rPr>
        <w:t>.</w:t>
      </w:r>
    </w:p>
    <w:p w14:paraId="63637D14" w14:textId="77777777" w:rsidR="00240C9D" w:rsidRPr="00BF53F4" w:rsidRDefault="00240C9D" w:rsidP="00D52C55">
      <w:pPr>
        <w:rPr>
          <w:b/>
          <w:color w:val="000036"/>
        </w:rPr>
      </w:pPr>
    </w:p>
    <w:p w14:paraId="7AC25B5A" w14:textId="77777777" w:rsidR="002F1BEF" w:rsidRPr="00BF53F4" w:rsidRDefault="000C30B0" w:rsidP="00D52C55">
      <w:pPr>
        <w:rPr>
          <w:b/>
          <w:color w:val="000036"/>
        </w:rPr>
      </w:pPr>
      <w:r w:rsidRPr="00BF53F4">
        <w:rPr>
          <w:b/>
          <w:color w:val="000036"/>
        </w:rPr>
        <w:t>Date (DD Month YYYY):................................................................................</w:t>
      </w:r>
      <w:r w:rsidR="00392F63" w:rsidRPr="00BF53F4">
        <w:rPr>
          <w:b/>
          <w:color w:val="000036"/>
        </w:rPr>
        <w:t>...........</w:t>
      </w:r>
      <w:r w:rsidRPr="00BF53F4">
        <w:rPr>
          <w:b/>
          <w:color w:val="000036"/>
        </w:rPr>
        <w:t>.......</w:t>
      </w:r>
    </w:p>
    <w:p w14:paraId="0D378BE7" w14:textId="77777777" w:rsidR="00240C9D" w:rsidRPr="00BF53F4" w:rsidRDefault="00240C9D" w:rsidP="00D52C55">
      <w:pPr>
        <w:rPr>
          <w:b/>
          <w:color w:val="000036"/>
        </w:rPr>
      </w:pPr>
    </w:p>
    <w:p w14:paraId="26FEC84E" w14:textId="77777777" w:rsidR="00CD59E1" w:rsidRPr="00BF53F4" w:rsidRDefault="003A4EE9" w:rsidP="003A4EE9">
      <w:r w:rsidRPr="00BF53F4">
        <w:t>* Please sign</w:t>
      </w:r>
      <w:r w:rsidR="00BB5A5D" w:rsidRPr="00BF53F4">
        <w:t xml:space="preserve"> here if a</w:t>
      </w:r>
      <w:r w:rsidRPr="00BF53F4">
        <w:t xml:space="preserve"> paper-copy PPD </w:t>
      </w:r>
      <w:r w:rsidR="00BB5A5D" w:rsidRPr="00BF53F4">
        <w:t xml:space="preserve">is </w:t>
      </w:r>
      <w:r w:rsidRPr="00BF53F4">
        <w:t>submitted by mail. Submissions by e</w:t>
      </w:r>
      <w:r w:rsidR="00BB5A5D" w:rsidRPr="00BF53F4">
        <w:t>mail should be sent from the DI, in which case a signature is not necessary.</w:t>
      </w:r>
    </w:p>
    <w:p w14:paraId="17571255" w14:textId="77777777" w:rsidR="00CD59E1" w:rsidRPr="00BF53F4" w:rsidRDefault="00CD59E1" w:rsidP="003A4EE9">
      <w:r w:rsidRPr="00BF53F4"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C1053"/>
        <w:tblLook w:val="01E0" w:firstRow="1" w:lastRow="1" w:firstColumn="1" w:lastColumn="1" w:noHBand="0" w:noVBand="0"/>
      </w:tblPr>
      <w:tblGrid>
        <w:gridCol w:w="8608"/>
      </w:tblGrid>
      <w:tr w:rsidR="0060088C" w:rsidRPr="00CE6695" w14:paraId="47035FAD" w14:textId="77777777" w:rsidTr="00053168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</w:tcPr>
          <w:p w14:paraId="026710FD" w14:textId="586555A5" w:rsidR="0060088C" w:rsidRPr="00CE6695" w:rsidRDefault="0060088C" w:rsidP="00AB04EE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>Section I</w:t>
            </w:r>
            <w:r w:rsidRPr="00CE6695">
              <w:rPr>
                <w:b/>
              </w:rPr>
              <w:t xml:space="preserve"> – </w:t>
            </w:r>
            <w:r>
              <w:rPr>
                <w:b/>
              </w:rPr>
              <w:t xml:space="preserve">Checklist of </w:t>
            </w:r>
            <w:r w:rsidR="00BF53F4">
              <w:rPr>
                <w:b/>
              </w:rPr>
              <w:t>d</w:t>
            </w:r>
            <w:r>
              <w:rPr>
                <w:b/>
              </w:rPr>
              <w:t>ocuments</w:t>
            </w:r>
          </w:p>
        </w:tc>
      </w:tr>
    </w:tbl>
    <w:p w14:paraId="677A384E" w14:textId="77777777" w:rsidR="0060088C" w:rsidRDefault="0060088C" w:rsidP="003A4EE9">
      <w:pPr>
        <w:rPr>
          <w:sz w:val="22"/>
          <w:szCs w:val="22"/>
        </w:rPr>
      </w:pPr>
    </w:p>
    <w:tbl>
      <w:tblPr>
        <w:tblW w:w="88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4536"/>
        <w:gridCol w:w="1526"/>
        <w:gridCol w:w="1370"/>
        <w:gridCol w:w="1402"/>
      </w:tblGrid>
      <w:tr w:rsidR="00A32394" w:rsidRPr="00053168" w14:paraId="138510EF" w14:textId="77777777" w:rsidTr="00023E56">
        <w:tc>
          <w:tcPr>
            <w:tcW w:w="4536" w:type="dxa"/>
            <w:tcBorders>
              <w:bottom w:val="single" w:sz="6" w:space="0" w:color="808080"/>
            </w:tcBorders>
            <w:shd w:val="clear" w:color="auto" w:fill="auto"/>
          </w:tcPr>
          <w:p w14:paraId="56CEEB9D" w14:textId="77777777" w:rsidR="00A32394" w:rsidRPr="00BF53F4" w:rsidRDefault="00A32394" w:rsidP="00023E56">
            <w:pPr>
              <w:rPr>
                <w:b/>
                <w:bCs/>
                <w:iCs/>
              </w:rPr>
            </w:pPr>
            <w:r w:rsidRPr="00BF53F4">
              <w:rPr>
                <w:b/>
                <w:bCs/>
                <w:iCs/>
              </w:rPr>
              <w:t>Document</w:t>
            </w:r>
          </w:p>
        </w:tc>
        <w:tc>
          <w:tcPr>
            <w:tcW w:w="1526" w:type="dxa"/>
            <w:tcBorders>
              <w:bottom w:val="single" w:sz="6" w:space="0" w:color="808080"/>
            </w:tcBorders>
            <w:shd w:val="clear" w:color="auto" w:fill="auto"/>
          </w:tcPr>
          <w:p w14:paraId="5B31D9B9" w14:textId="77777777" w:rsidR="00A32394" w:rsidRPr="00BF53F4" w:rsidRDefault="00A32394" w:rsidP="00023E56">
            <w:pPr>
              <w:jc w:val="center"/>
              <w:rPr>
                <w:b/>
                <w:bCs/>
                <w:iCs/>
              </w:rPr>
            </w:pPr>
            <w:r w:rsidRPr="00BF53F4">
              <w:rPr>
                <w:b/>
                <w:bCs/>
                <w:iCs/>
              </w:rPr>
              <w:t>Linked to PPD section</w:t>
            </w:r>
          </w:p>
        </w:tc>
        <w:tc>
          <w:tcPr>
            <w:tcW w:w="1370" w:type="dxa"/>
            <w:tcBorders>
              <w:bottom w:val="single" w:sz="6" w:space="0" w:color="808080"/>
            </w:tcBorders>
            <w:shd w:val="clear" w:color="auto" w:fill="auto"/>
          </w:tcPr>
          <w:p w14:paraId="227A796E" w14:textId="77777777" w:rsidR="00A32394" w:rsidRPr="00BF53F4" w:rsidRDefault="00A32394" w:rsidP="00023E56">
            <w:pPr>
              <w:jc w:val="center"/>
              <w:rPr>
                <w:b/>
                <w:bCs/>
                <w:iCs/>
              </w:rPr>
            </w:pPr>
            <w:r w:rsidRPr="00BF53F4">
              <w:rPr>
                <w:b/>
                <w:bCs/>
                <w:iCs/>
              </w:rPr>
              <w:t>Required</w:t>
            </w:r>
          </w:p>
        </w:tc>
        <w:tc>
          <w:tcPr>
            <w:tcW w:w="1402" w:type="dxa"/>
            <w:tcBorders>
              <w:bottom w:val="single" w:sz="6" w:space="0" w:color="808080"/>
            </w:tcBorders>
            <w:shd w:val="clear" w:color="auto" w:fill="auto"/>
          </w:tcPr>
          <w:p w14:paraId="4F914807" w14:textId="77777777" w:rsidR="00A32394" w:rsidRPr="00BF53F4" w:rsidRDefault="00A32394" w:rsidP="00023E56">
            <w:pPr>
              <w:jc w:val="center"/>
              <w:rPr>
                <w:b/>
                <w:bCs/>
                <w:iCs/>
              </w:rPr>
            </w:pPr>
            <w:r w:rsidRPr="00BF53F4">
              <w:rPr>
                <w:b/>
                <w:bCs/>
                <w:iCs/>
              </w:rPr>
              <w:t>Included</w:t>
            </w:r>
          </w:p>
        </w:tc>
      </w:tr>
      <w:tr w:rsidR="00A32394" w:rsidRPr="003D5922" w14:paraId="5A918A71" w14:textId="77777777" w:rsidTr="00023E56">
        <w:tc>
          <w:tcPr>
            <w:tcW w:w="4536" w:type="dxa"/>
            <w:shd w:val="clear" w:color="auto" w:fill="auto"/>
          </w:tcPr>
          <w:p w14:paraId="72E752E0" w14:textId="77777777" w:rsidR="00A32394" w:rsidRPr="00BF53F4" w:rsidRDefault="00A32394" w:rsidP="00023E56">
            <w:r w:rsidRPr="00BF53F4">
              <w:t>Completed PPD</w:t>
            </w:r>
          </w:p>
        </w:tc>
        <w:tc>
          <w:tcPr>
            <w:tcW w:w="1526" w:type="dxa"/>
            <w:shd w:val="clear" w:color="auto" w:fill="auto"/>
          </w:tcPr>
          <w:p w14:paraId="2F63421A" w14:textId="77777777" w:rsidR="00A32394" w:rsidRPr="00BF53F4" w:rsidRDefault="00A32394" w:rsidP="00023E56">
            <w:pPr>
              <w:jc w:val="center"/>
            </w:pPr>
            <w:r w:rsidRPr="00BF53F4">
              <w:t>-</w:t>
            </w:r>
          </w:p>
        </w:tc>
        <w:tc>
          <w:tcPr>
            <w:tcW w:w="1370" w:type="dxa"/>
            <w:shd w:val="clear" w:color="auto" w:fill="auto"/>
          </w:tcPr>
          <w:p w14:paraId="0DEBBA7D" w14:textId="77777777" w:rsidR="00A32394" w:rsidRPr="00BF53F4" w:rsidRDefault="00A32394" w:rsidP="00023E56">
            <w:pPr>
              <w:jc w:val="center"/>
            </w:pPr>
            <w:r w:rsidRPr="00BF53F4">
              <w:sym w:font="Wingdings" w:char="F0FC"/>
            </w:r>
          </w:p>
        </w:tc>
        <w:tc>
          <w:tcPr>
            <w:tcW w:w="1402" w:type="dxa"/>
            <w:shd w:val="clear" w:color="auto" w:fill="auto"/>
          </w:tcPr>
          <w:p w14:paraId="275DF520" w14:textId="77777777" w:rsidR="00A32394" w:rsidRPr="00BF53F4" w:rsidRDefault="00A32394" w:rsidP="00023E56">
            <w:pPr>
              <w:jc w:val="center"/>
            </w:pPr>
            <w:r w:rsidRPr="00BF53F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BF53F4">
              <w:instrText xml:space="preserve"> FORMCHECKBOX </w:instrText>
            </w:r>
            <w:r w:rsidR="00EE1172">
              <w:fldChar w:fldCharType="separate"/>
            </w:r>
            <w:r w:rsidRPr="00BF53F4">
              <w:fldChar w:fldCharType="end"/>
            </w:r>
            <w:bookmarkEnd w:id="1"/>
          </w:p>
        </w:tc>
      </w:tr>
      <w:tr w:rsidR="00A32394" w:rsidRPr="003D5922" w14:paraId="42EEB62A" w14:textId="77777777" w:rsidTr="00023E56">
        <w:tc>
          <w:tcPr>
            <w:tcW w:w="4536" w:type="dxa"/>
            <w:shd w:val="clear" w:color="auto" w:fill="auto"/>
          </w:tcPr>
          <w:p w14:paraId="1C78E546" w14:textId="77777777" w:rsidR="00A32394" w:rsidRPr="00BF53F4" w:rsidRDefault="00A32394" w:rsidP="008837D2">
            <w:r w:rsidRPr="00BF53F4">
              <w:t xml:space="preserve">SOP </w:t>
            </w:r>
            <w:r w:rsidR="00CD59E1" w:rsidRPr="00BF53F4">
              <w:t xml:space="preserve">for </w:t>
            </w:r>
            <w:r w:rsidRPr="00BF53F4">
              <w:t>the preparation process</w:t>
            </w:r>
          </w:p>
        </w:tc>
        <w:tc>
          <w:tcPr>
            <w:tcW w:w="1526" w:type="dxa"/>
            <w:shd w:val="clear" w:color="auto" w:fill="auto"/>
          </w:tcPr>
          <w:p w14:paraId="65006833" w14:textId="77777777" w:rsidR="00A32394" w:rsidRPr="00BF53F4" w:rsidRDefault="00A32394" w:rsidP="00023E56">
            <w:pPr>
              <w:jc w:val="center"/>
            </w:pPr>
            <w:r w:rsidRPr="00BF53F4">
              <w:t>B</w:t>
            </w:r>
          </w:p>
        </w:tc>
        <w:tc>
          <w:tcPr>
            <w:tcW w:w="1370" w:type="dxa"/>
            <w:shd w:val="clear" w:color="auto" w:fill="auto"/>
          </w:tcPr>
          <w:p w14:paraId="5BAA4817" w14:textId="77777777" w:rsidR="00A32394" w:rsidRPr="00BF53F4" w:rsidRDefault="00284505" w:rsidP="00023E56">
            <w:pPr>
              <w:jc w:val="center"/>
            </w:pPr>
            <w:r w:rsidRPr="00BF53F4">
              <w:sym w:font="Wingdings" w:char="F0FC"/>
            </w:r>
          </w:p>
        </w:tc>
        <w:tc>
          <w:tcPr>
            <w:tcW w:w="1402" w:type="dxa"/>
            <w:shd w:val="clear" w:color="auto" w:fill="auto"/>
          </w:tcPr>
          <w:p w14:paraId="2E9C72D9" w14:textId="77777777" w:rsidR="00A32394" w:rsidRPr="00BF53F4" w:rsidRDefault="00A32394" w:rsidP="00023E56">
            <w:pPr>
              <w:jc w:val="center"/>
            </w:pPr>
            <w:r w:rsidRPr="00BF53F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3F4">
              <w:instrText xml:space="preserve"> FORMCHECKBOX </w:instrText>
            </w:r>
            <w:r w:rsidR="00EE1172">
              <w:fldChar w:fldCharType="separate"/>
            </w:r>
            <w:r w:rsidRPr="00BF53F4">
              <w:fldChar w:fldCharType="end"/>
            </w:r>
          </w:p>
        </w:tc>
      </w:tr>
      <w:tr w:rsidR="00A32394" w:rsidRPr="003D5922" w14:paraId="66077E59" w14:textId="77777777" w:rsidTr="00023E56">
        <w:tc>
          <w:tcPr>
            <w:tcW w:w="4536" w:type="dxa"/>
            <w:shd w:val="clear" w:color="auto" w:fill="auto"/>
          </w:tcPr>
          <w:p w14:paraId="5ACF4019" w14:textId="77777777" w:rsidR="00A32394" w:rsidRPr="00BF53F4" w:rsidRDefault="00A32394" w:rsidP="00023E56">
            <w:r w:rsidRPr="00BF53F4">
              <w:t>Process flowchart or description of process</w:t>
            </w:r>
          </w:p>
        </w:tc>
        <w:tc>
          <w:tcPr>
            <w:tcW w:w="1526" w:type="dxa"/>
            <w:shd w:val="clear" w:color="auto" w:fill="auto"/>
          </w:tcPr>
          <w:p w14:paraId="5BDAECED" w14:textId="77777777" w:rsidR="00A32394" w:rsidRPr="00BF53F4" w:rsidRDefault="00A32394" w:rsidP="00023E56">
            <w:pPr>
              <w:jc w:val="center"/>
            </w:pPr>
            <w:r w:rsidRPr="00BF53F4">
              <w:t>B</w:t>
            </w:r>
          </w:p>
        </w:tc>
        <w:tc>
          <w:tcPr>
            <w:tcW w:w="1370" w:type="dxa"/>
            <w:shd w:val="clear" w:color="auto" w:fill="auto"/>
          </w:tcPr>
          <w:p w14:paraId="78C024E0" w14:textId="77777777" w:rsidR="00A32394" w:rsidRPr="00BF53F4" w:rsidRDefault="00636FAD" w:rsidP="00023E56">
            <w:pPr>
              <w:jc w:val="center"/>
            </w:pPr>
            <w:r w:rsidRPr="00BF53F4">
              <w:sym w:font="Wingdings" w:char="F0FC"/>
            </w:r>
          </w:p>
        </w:tc>
        <w:tc>
          <w:tcPr>
            <w:tcW w:w="1402" w:type="dxa"/>
            <w:shd w:val="clear" w:color="auto" w:fill="auto"/>
          </w:tcPr>
          <w:p w14:paraId="7E538AF9" w14:textId="77777777" w:rsidR="00A32394" w:rsidRPr="00BF53F4" w:rsidRDefault="00A32394" w:rsidP="00023E56">
            <w:pPr>
              <w:jc w:val="center"/>
            </w:pPr>
            <w:r w:rsidRPr="00BF53F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3F4">
              <w:instrText xml:space="preserve"> FORMCHECKBOX </w:instrText>
            </w:r>
            <w:r w:rsidR="00EE1172">
              <w:fldChar w:fldCharType="separate"/>
            </w:r>
            <w:r w:rsidRPr="00BF53F4">
              <w:fldChar w:fldCharType="end"/>
            </w:r>
          </w:p>
        </w:tc>
      </w:tr>
      <w:tr w:rsidR="00A32394" w:rsidRPr="003D5922" w14:paraId="4747B41B" w14:textId="77777777" w:rsidTr="00023E56">
        <w:tc>
          <w:tcPr>
            <w:tcW w:w="4536" w:type="dxa"/>
            <w:shd w:val="clear" w:color="auto" w:fill="auto"/>
          </w:tcPr>
          <w:p w14:paraId="4886FAF7" w14:textId="77777777" w:rsidR="00A32394" w:rsidRPr="00BF53F4" w:rsidRDefault="00A32394" w:rsidP="00023E56">
            <w:r w:rsidRPr="00BF53F4">
              <w:t>Reagent risk assessment and testing details</w:t>
            </w:r>
          </w:p>
        </w:tc>
        <w:tc>
          <w:tcPr>
            <w:tcW w:w="1526" w:type="dxa"/>
            <w:shd w:val="clear" w:color="auto" w:fill="auto"/>
          </w:tcPr>
          <w:p w14:paraId="7D56BF60" w14:textId="77777777" w:rsidR="00A32394" w:rsidRPr="00BF53F4" w:rsidRDefault="00A32394" w:rsidP="00023E56">
            <w:pPr>
              <w:jc w:val="center"/>
            </w:pPr>
            <w:r w:rsidRPr="00BF53F4">
              <w:t>C</w:t>
            </w:r>
          </w:p>
        </w:tc>
        <w:tc>
          <w:tcPr>
            <w:tcW w:w="1370" w:type="dxa"/>
            <w:shd w:val="clear" w:color="auto" w:fill="auto"/>
          </w:tcPr>
          <w:p w14:paraId="03F8CA6D" w14:textId="77777777" w:rsidR="00A32394" w:rsidRPr="00BF53F4" w:rsidRDefault="00A32394" w:rsidP="00023E56">
            <w:pPr>
              <w:jc w:val="center"/>
            </w:pPr>
          </w:p>
        </w:tc>
        <w:tc>
          <w:tcPr>
            <w:tcW w:w="1402" w:type="dxa"/>
            <w:shd w:val="clear" w:color="auto" w:fill="auto"/>
          </w:tcPr>
          <w:p w14:paraId="7A7A7782" w14:textId="77777777" w:rsidR="00A32394" w:rsidRPr="00BF53F4" w:rsidRDefault="00A32394" w:rsidP="00023E56">
            <w:pPr>
              <w:jc w:val="center"/>
            </w:pPr>
            <w:r w:rsidRPr="00BF53F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3F4">
              <w:instrText xml:space="preserve"> FORMCHECKBOX </w:instrText>
            </w:r>
            <w:r w:rsidR="00EE1172">
              <w:fldChar w:fldCharType="separate"/>
            </w:r>
            <w:r w:rsidRPr="00BF53F4">
              <w:fldChar w:fldCharType="end"/>
            </w:r>
          </w:p>
        </w:tc>
      </w:tr>
      <w:tr w:rsidR="00A32394" w:rsidRPr="003D5922" w14:paraId="2D1A86BE" w14:textId="77777777" w:rsidTr="00023E56">
        <w:tc>
          <w:tcPr>
            <w:tcW w:w="4536" w:type="dxa"/>
            <w:shd w:val="clear" w:color="auto" w:fill="auto"/>
          </w:tcPr>
          <w:p w14:paraId="24D54FA5" w14:textId="77777777" w:rsidR="00A32394" w:rsidRPr="00BF53F4" w:rsidRDefault="00A32394" w:rsidP="00023E56">
            <w:r w:rsidRPr="00BF53F4">
              <w:t>Validation Report</w:t>
            </w:r>
          </w:p>
        </w:tc>
        <w:tc>
          <w:tcPr>
            <w:tcW w:w="1526" w:type="dxa"/>
            <w:shd w:val="clear" w:color="auto" w:fill="auto"/>
          </w:tcPr>
          <w:p w14:paraId="265D2CA2" w14:textId="77777777" w:rsidR="00A32394" w:rsidRPr="00BF53F4" w:rsidRDefault="00A32394" w:rsidP="00023E56">
            <w:pPr>
              <w:jc w:val="center"/>
            </w:pPr>
            <w:r w:rsidRPr="00BF53F4">
              <w:t>E</w:t>
            </w:r>
          </w:p>
        </w:tc>
        <w:tc>
          <w:tcPr>
            <w:tcW w:w="1370" w:type="dxa"/>
            <w:shd w:val="clear" w:color="auto" w:fill="auto"/>
          </w:tcPr>
          <w:p w14:paraId="5F860576" w14:textId="77777777" w:rsidR="00A32394" w:rsidRPr="00BF53F4" w:rsidRDefault="00636FAD" w:rsidP="00023E56">
            <w:pPr>
              <w:jc w:val="center"/>
            </w:pPr>
            <w:r w:rsidRPr="00BF53F4">
              <w:sym w:font="Wingdings" w:char="F0FC"/>
            </w:r>
          </w:p>
        </w:tc>
        <w:tc>
          <w:tcPr>
            <w:tcW w:w="1402" w:type="dxa"/>
            <w:shd w:val="clear" w:color="auto" w:fill="auto"/>
          </w:tcPr>
          <w:p w14:paraId="338C6C11" w14:textId="77777777" w:rsidR="00A32394" w:rsidRPr="00BF53F4" w:rsidRDefault="00A32394" w:rsidP="00023E56">
            <w:pPr>
              <w:jc w:val="center"/>
            </w:pPr>
          </w:p>
        </w:tc>
      </w:tr>
      <w:tr w:rsidR="00A32394" w:rsidRPr="003D5922" w14:paraId="4D962AA7" w14:textId="77777777" w:rsidTr="00023E56">
        <w:tc>
          <w:tcPr>
            <w:tcW w:w="4536" w:type="dxa"/>
            <w:shd w:val="clear" w:color="auto" w:fill="auto"/>
          </w:tcPr>
          <w:p w14:paraId="6DAFF432" w14:textId="77777777" w:rsidR="00A32394" w:rsidRPr="00BF53F4" w:rsidRDefault="00A32394" w:rsidP="00023E56">
            <w:pPr>
              <w:pStyle w:val="ListParagraph"/>
              <w:numPr>
                <w:ilvl w:val="0"/>
                <w:numId w:val="63"/>
              </w:numPr>
            </w:pPr>
            <w:r w:rsidRPr="00BF53F4">
              <w:t>Your own validation</w:t>
            </w:r>
          </w:p>
        </w:tc>
        <w:tc>
          <w:tcPr>
            <w:tcW w:w="1526" w:type="dxa"/>
            <w:shd w:val="clear" w:color="auto" w:fill="auto"/>
          </w:tcPr>
          <w:p w14:paraId="123825D1" w14:textId="77777777" w:rsidR="00A32394" w:rsidRPr="00BF53F4" w:rsidRDefault="00A32394" w:rsidP="00023E56">
            <w:pPr>
              <w:jc w:val="center"/>
            </w:pPr>
            <w:r w:rsidRPr="00BF53F4">
              <w:t>E</w:t>
            </w:r>
          </w:p>
        </w:tc>
        <w:tc>
          <w:tcPr>
            <w:tcW w:w="1370" w:type="dxa"/>
            <w:shd w:val="clear" w:color="auto" w:fill="auto"/>
          </w:tcPr>
          <w:p w14:paraId="0F0F7BF3" w14:textId="77777777" w:rsidR="00A32394" w:rsidRPr="00BF53F4" w:rsidRDefault="00A32394" w:rsidP="00023E56">
            <w:pPr>
              <w:jc w:val="center"/>
            </w:pPr>
          </w:p>
        </w:tc>
        <w:tc>
          <w:tcPr>
            <w:tcW w:w="1402" w:type="dxa"/>
            <w:shd w:val="clear" w:color="auto" w:fill="auto"/>
          </w:tcPr>
          <w:p w14:paraId="6012D585" w14:textId="77777777" w:rsidR="00A32394" w:rsidRPr="00BF53F4" w:rsidRDefault="00A32394" w:rsidP="00023E56">
            <w:pPr>
              <w:jc w:val="center"/>
            </w:pPr>
            <w:r w:rsidRPr="00BF53F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3F4">
              <w:instrText xml:space="preserve"> FORMCHECKBOX </w:instrText>
            </w:r>
            <w:r w:rsidR="00EE1172">
              <w:fldChar w:fldCharType="separate"/>
            </w:r>
            <w:r w:rsidRPr="00BF53F4">
              <w:fldChar w:fldCharType="end"/>
            </w:r>
          </w:p>
        </w:tc>
      </w:tr>
      <w:tr w:rsidR="00A32394" w:rsidRPr="003D5922" w14:paraId="40C6A92A" w14:textId="77777777" w:rsidTr="00023E56">
        <w:tc>
          <w:tcPr>
            <w:tcW w:w="4536" w:type="dxa"/>
            <w:shd w:val="clear" w:color="auto" w:fill="auto"/>
          </w:tcPr>
          <w:p w14:paraId="14EF329F" w14:textId="77777777" w:rsidR="00A32394" w:rsidRPr="00BF53F4" w:rsidRDefault="00A32394" w:rsidP="00023E56">
            <w:pPr>
              <w:numPr>
                <w:ilvl w:val="0"/>
                <w:numId w:val="63"/>
              </w:numPr>
            </w:pPr>
            <w:r w:rsidRPr="00BF53F4">
              <w:t>Published studies by others</w:t>
            </w:r>
          </w:p>
        </w:tc>
        <w:tc>
          <w:tcPr>
            <w:tcW w:w="1526" w:type="dxa"/>
            <w:shd w:val="clear" w:color="auto" w:fill="auto"/>
          </w:tcPr>
          <w:p w14:paraId="3775AB18" w14:textId="77777777" w:rsidR="00A32394" w:rsidRPr="00BF53F4" w:rsidRDefault="00A32394" w:rsidP="00023E56">
            <w:pPr>
              <w:jc w:val="center"/>
            </w:pPr>
            <w:r w:rsidRPr="00BF53F4">
              <w:t>E</w:t>
            </w:r>
          </w:p>
        </w:tc>
        <w:tc>
          <w:tcPr>
            <w:tcW w:w="1370" w:type="dxa"/>
            <w:shd w:val="clear" w:color="auto" w:fill="auto"/>
          </w:tcPr>
          <w:p w14:paraId="38318D70" w14:textId="77777777" w:rsidR="00A32394" w:rsidRPr="00BF53F4" w:rsidRDefault="00A32394" w:rsidP="00023E56">
            <w:pPr>
              <w:jc w:val="center"/>
            </w:pPr>
          </w:p>
        </w:tc>
        <w:tc>
          <w:tcPr>
            <w:tcW w:w="1402" w:type="dxa"/>
            <w:shd w:val="clear" w:color="auto" w:fill="auto"/>
          </w:tcPr>
          <w:p w14:paraId="600BD3BB" w14:textId="77777777" w:rsidR="00A32394" w:rsidRPr="00BF53F4" w:rsidRDefault="00A32394" w:rsidP="00023E56">
            <w:pPr>
              <w:jc w:val="center"/>
            </w:pPr>
            <w:r w:rsidRPr="00BF53F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3F4">
              <w:instrText xml:space="preserve"> FORMCHECKBOX </w:instrText>
            </w:r>
            <w:r w:rsidR="00EE1172">
              <w:fldChar w:fldCharType="separate"/>
            </w:r>
            <w:r w:rsidRPr="00BF53F4">
              <w:fldChar w:fldCharType="end"/>
            </w:r>
          </w:p>
        </w:tc>
      </w:tr>
      <w:tr w:rsidR="00A32394" w:rsidRPr="003D5922" w14:paraId="500E1884" w14:textId="77777777" w:rsidTr="00023E56">
        <w:tc>
          <w:tcPr>
            <w:tcW w:w="4536" w:type="dxa"/>
            <w:shd w:val="clear" w:color="auto" w:fill="auto"/>
          </w:tcPr>
          <w:p w14:paraId="2054903E" w14:textId="77777777" w:rsidR="00A32394" w:rsidRPr="00BF53F4" w:rsidRDefault="00A32394" w:rsidP="00023E56">
            <w:pPr>
              <w:numPr>
                <w:ilvl w:val="0"/>
                <w:numId w:val="63"/>
              </w:numPr>
            </w:pPr>
            <w:r w:rsidRPr="00BF53F4">
              <w:t>Retrospective evaluation</w:t>
            </w:r>
          </w:p>
        </w:tc>
        <w:tc>
          <w:tcPr>
            <w:tcW w:w="1526" w:type="dxa"/>
            <w:shd w:val="clear" w:color="auto" w:fill="auto"/>
          </w:tcPr>
          <w:p w14:paraId="672E6826" w14:textId="77777777" w:rsidR="00A32394" w:rsidRPr="00BF53F4" w:rsidRDefault="00A32394" w:rsidP="00023E56">
            <w:pPr>
              <w:jc w:val="center"/>
            </w:pPr>
            <w:r w:rsidRPr="00BF53F4">
              <w:t>E</w:t>
            </w:r>
          </w:p>
        </w:tc>
        <w:tc>
          <w:tcPr>
            <w:tcW w:w="1370" w:type="dxa"/>
            <w:shd w:val="clear" w:color="auto" w:fill="auto"/>
          </w:tcPr>
          <w:p w14:paraId="7A5E5A89" w14:textId="77777777" w:rsidR="00A32394" w:rsidRPr="00BF53F4" w:rsidRDefault="00A32394" w:rsidP="00023E56">
            <w:pPr>
              <w:jc w:val="center"/>
            </w:pPr>
          </w:p>
        </w:tc>
        <w:tc>
          <w:tcPr>
            <w:tcW w:w="1402" w:type="dxa"/>
            <w:shd w:val="clear" w:color="auto" w:fill="auto"/>
          </w:tcPr>
          <w:p w14:paraId="10C426B8" w14:textId="77777777" w:rsidR="00A32394" w:rsidRPr="00BF53F4" w:rsidRDefault="00A32394" w:rsidP="00023E56">
            <w:pPr>
              <w:jc w:val="center"/>
            </w:pPr>
            <w:r w:rsidRPr="00BF53F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3F4">
              <w:instrText xml:space="preserve"> FORMCHECKBOX </w:instrText>
            </w:r>
            <w:r w:rsidR="00EE1172">
              <w:fldChar w:fldCharType="separate"/>
            </w:r>
            <w:r w:rsidRPr="00BF53F4">
              <w:fldChar w:fldCharType="end"/>
            </w:r>
          </w:p>
        </w:tc>
      </w:tr>
      <w:tr w:rsidR="00A32394" w:rsidRPr="003D5922" w14:paraId="496B9FAE" w14:textId="77777777" w:rsidTr="00023E56">
        <w:tc>
          <w:tcPr>
            <w:tcW w:w="4536" w:type="dxa"/>
            <w:shd w:val="clear" w:color="auto" w:fill="auto"/>
          </w:tcPr>
          <w:p w14:paraId="47CF5838" w14:textId="77777777" w:rsidR="00A32394" w:rsidRPr="00BF53F4" w:rsidRDefault="00A32394" w:rsidP="00A32394">
            <w:r w:rsidRPr="00BF53F4">
              <w:t>Viral inactivation validation</w:t>
            </w:r>
          </w:p>
        </w:tc>
        <w:tc>
          <w:tcPr>
            <w:tcW w:w="1526" w:type="dxa"/>
            <w:shd w:val="clear" w:color="auto" w:fill="auto"/>
          </w:tcPr>
          <w:p w14:paraId="78783521" w14:textId="77777777" w:rsidR="00A32394" w:rsidRPr="00BF53F4" w:rsidRDefault="00A32394" w:rsidP="00023E56">
            <w:pPr>
              <w:jc w:val="center"/>
            </w:pPr>
            <w:r w:rsidRPr="00BF53F4">
              <w:t>E</w:t>
            </w:r>
          </w:p>
        </w:tc>
        <w:tc>
          <w:tcPr>
            <w:tcW w:w="1370" w:type="dxa"/>
            <w:shd w:val="clear" w:color="auto" w:fill="auto"/>
          </w:tcPr>
          <w:p w14:paraId="369B3C8F" w14:textId="77777777" w:rsidR="00A32394" w:rsidRPr="00BF53F4" w:rsidRDefault="00A32394" w:rsidP="00023E56">
            <w:pPr>
              <w:jc w:val="center"/>
            </w:pPr>
          </w:p>
        </w:tc>
        <w:tc>
          <w:tcPr>
            <w:tcW w:w="1402" w:type="dxa"/>
            <w:shd w:val="clear" w:color="auto" w:fill="auto"/>
          </w:tcPr>
          <w:p w14:paraId="7C6F004E" w14:textId="77777777" w:rsidR="00A32394" w:rsidRPr="00BF53F4" w:rsidRDefault="00A32394" w:rsidP="00023E56">
            <w:pPr>
              <w:jc w:val="center"/>
            </w:pPr>
            <w:r w:rsidRPr="00BF53F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3F4">
              <w:instrText xml:space="preserve"> FORMCHECKBOX </w:instrText>
            </w:r>
            <w:r w:rsidR="00EE1172">
              <w:fldChar w:fldCharType="separate"/>
            </w:r>
            <w:r w:rsidRPr="00BF53F4">
              <w:fldChar w:fldCharType="end"/>
            </w:r>
          </w:p>
        </w:tc>
      </w:tr>
      <w:tr w:rsidR="00A32394" w:rsidRPr="003D5922" w14:paraId="5EE37D6C" w14:textId="77777777" w:rsidTr="00023E56">
        <w:tc>
          <w:tcPr>
            <w:tcW w:w="4536" w:type="dxa"/>
            <w:shd w:val="clear" w:color="auto" w:fill="auto"/>
          </w:tcPr>
          <w:p w14:paraId="40D9AD0E" w14:textId="77777777" w:rsidR="00A32394" w:rsidRPr="00BF53F4" w:rsidRDefault="00A32394" w:rsidP="00023E56">
            <w:r w:rsidRPr="00BF53F4">
              <w:t>Final labels</w:t>
            </w:r>
          </w:p>
        </w:tc>
        <w:tc>
          <w:tcPr>
            <w:tcW w:w="1526" w:type="dxa"/>
            <w:shd w:val="clear" w:color="auto" w:fill="auto"/>
          </w:tcPr>
          <w:p w14:paraId="79D0B990" w14:textId="77777777" w:rsidR="00A32394" w:rsidRPr="00BF53F4" w:rsidRDefault="00A32394" w:rsidP="00023E56">
            <w:pPr>
              <w:jc w:val="center"/>
            </w:pPr>
            <w:r w:rsidRPr="00BF53F4">
              <w:t>F</w:t>
            </w:r>
          </w:p>
        </w:tc>
        <w:tc>
          <w:tcPr>
            <w:tcW w:w="1370" w:type="dxa"/>
            <w:shd w:val="clear" w:color="auto" w:fill="auto"/>
          </w:tcPr>
          <w:p w14:paraId="576BD474" w14:textId="77777777" w:rsidR="00A32394" w:rsidRPr="00BF53F4" w:rsidRDefault="00636FAD" w:rsidP="00023E56">
            <w:pPr>
              <w:jc w:val="center"/>
            </w:pPr>
            <w:r w:rsidRPr="00BF53F4">
              <w:sym w:font="Wingdings" w:char="F0FC"/>
            </w:r>
          </w:p>
        </w:tc>
        <w:tc>
          <w:tcPr>
            <w:tcW w:w="1402" w:type="dxa"/>
            <w:shd w:val="clear" w:color="auto" w:fill="auto"/>
          </w:tcPr>
          <w:p w14:paraId="5EC24BD1" w14:textId="77777777" w:rsidR="00A32394" w:rsidRPr="00BF53F4" w:rsidRDefault="00A32394" w:rsidP="00023E56">
            <w:pPr>
              <w:jc w:val="center"/>
            </w:pPr>
            <w:r w:rsidRPr="00BF53F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3F4">
              <w:instrText xml:space="preserve"> FORMCHECKBOX </w:instrText>
            </w:r>
            <w:r w:rsidR="00EE1172">
              <w:fldChar w:fldCharType="separate"/>
            </w:r>
            <w:r w:rsidRPr="00BF53F4">
              <w:fldChar w:fldCharType="end"/>
            </w:r>
          </w:p>
        </w:tc>
      </w:tr>
    </w:tbl>
    <w:p w14:paraId="584F72AC" w14:textId="77777777" w:rsidR="0060088C" w:rsidRDefault="0060088C" w:rsidP="003A4EE9">
      <w:pPr>
        <w:rPr>
          <w:sz w:val="22"/>
          <w:szCs w:val="22"/>
        </w:rPr>
      </w:pPr>
    </w:p>
    <w:tbl>
      <w:tblPr>
        <w:tblW w:w="886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8860"/>
      </w:tblGrid>
      <w:tr w:rsidR="00F3686B" w:rsidRPr="003D5922" w14:paraId="78FFB007" w14:textId="77777777" w:rsidTr="00737A08">
        <w:trPr>
          <w:trHeight w:val="1402"/>
        </w:trPr>
        <w:tc>
          <w:tcPr>
            <w:tcW w:w="8860" w:type="dxa"/>
            <w:shd w:val="clear" w:color="auto" w:fill="auto"/>
          </w:tcPr>
          <w:p w14:paraId="7AEF1389" w14:textId="77777777" w:rsidR="00F3686B" w:rsidRPr="009232BE" w:rsidRDefault="00D113DE" w:rsidP="006A32CD">
            <w:pPr>
              <w:rPr>
                <w:szCs w:val="32"/>
              </w:rPr>
            </w:pPr>
            <w:r w:rsidRPr="009232BE">
              <w:rPr>
                <w:szCs w:val="32"/>
              </w:rPr>
              <w:t xml:space="preserve">Other </w:t>
            </w:r>
            <w:r w:rsidR="00F3686B" w:rsidRPr="009232BE">
              <w:rPr>
                <w:szCs w:val="32"/>
              </w:rPr>
              <w:t xml:space="preserve">accompanying documents </w:t>
            </w:r>
            <w:r w:rsidRPr="009232BE">
              <w:rPr>
                <w:szCs w:val="32"/>
              </w:rPr>
              <w:t xml:space="preserve">(if applicable) </w:t>
            </w:r>
            <w:r w:rsidR="00F3686B" w:rsidRPr="009232BE">
              <w:rPr>
                <w:szCs w:val="32"/>
              </w:rPr>
              <w:t>:</w:t>
            </w:r>
          </w:p>
          <w:p w14:paraId="40CD73EB" w14:textId="77777777" w:rsidR="00F3686B" w:rsidRPr="003D5922" w:rsidRDefault="00F3686B" w:rsidP="006A32CD">
            <w:pPr>
              <w:rPr>
                <w:sz w:val="20"/>
              </w:rPr>
            </w:pPr>
          </w:p>
          <w:p w14:paraId="24E4CFAC" w14:textId="77777777" w:rsidR="00F3686B" w:rsidRPr="003D5922" w:rsidRDefault="00F3686B" w:rsidP="006A32CD">
            <w:pPr>
              <w:rPr>
                <w:sz w:val="20"/>
              </w:rPr>
            </w:pPr>
          </w:p>
        </w:tc>
      </w:tr>
    </w:tbl>
    <w:p w14:paraId="041105BE" w14:textId="77777777" w:rsidR="00F3686B" w:rsidRPr="00392F63" w:rsidRDefault="00F3686B" w:rsidP="003A4EE9">
      <w:pPr>
        <w:rPr>
          <w:sz w:val="22"/>
          <w:szCs w:val="22"/>
        </w:rPr>
      </w:pPr>
    </w:p>
    <w:sectPr w:rsidR="00F3686B" w:rsidRPr="00392F63" w:rsidSect="00CA1016">
      <w:footerReference w:type="default" r:id="rId18"/>
      <w:headerReference w:type="first" r:id="rId19"/>
      <w:footerReference w:type="first" r:id="rId20"/>
      <w:pgSz w:w="11906" w:h="16838"/>
      <w:pgMar w:top="1020" w:right="1701" w:bottom="1020" w:left="1587" w:header="601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23C56" w14:textId="77777777" w:rsidR="00796D24" w:rsidRDefault="00796D24">
      <w:r>
        <w:separator/>
      </w:r>
    </w:p>
  </w:endnote>
  <w:endnote w:type="continuationSeparator" w:id="0">
    <w:p w14:paraId="07FD4536" w14:textId="77777777" w:rsidR="00796D24" w:rsidRDefault="007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49F97" w14:textId="77777777" w:rsidR="00804D51" w:rsidRDefault="00804D51" w:rsidP="001B6548">
    <w:pPr>
      <w:pStyle w:val="Footer"/>
      <w:tabs>
        <w:tab w:val="center" w:pos="0"/>
      </w:tabs>
    </w:pPr>
    <w:r>
      <w:rPr>
        <w:sz w:val="20"/>
      </w:rPr>
      <w:t>Preparation Process Dossier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8837D2">
      <w:rPr>
        <w:sz w:val="20"/>
      </w:rPr>
      <w:t xml:space="preserve">Version: </w:t>
    </w:r>
    <w:r w:rsidRPr="003D5922">
      <w:rPr>
        <w:sz w:val="20"/>
      </w:rPr>
      <w:t>20.0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E9330D">
      <w:rPr>
        <w:sz w:val="20"/>
      </w:rPr>
      <w:t xml:space="preserve">Page </w:t>
    </w:r>
    <w:r w:rsidRPr="00E9330D">
      <w:rPr>
        <w:sz w:val="20"/>
      </w:rPr>
      <w:fldChar w:fldCharType="begin"/>
    </w:r>
    <w:r w:rsidRPr="00E9330D">
      <w:rPr>
        <w:sz w:val="20"/>
      </w:rPr>
      <w:instrText xml:space="preserve"> PAGE </w:instrText>
    </w:r>
    <w:r w:rsidRPr="00E9330D">
      <w:rPr>
        <w:sz w:val="20"/>
      </w:rPr>
      <w:fldChar w:fldCharType="separate"/>
    </w:r>
    <w:r>
      <w:rPr>
        <w:noProof/>
        <w:sz w:val="20"/>
      </w:rPr>
      <w:t>9</w:t>
    </w:r>
    <w:r w:rsidRPr="00E9330D">
      <w:rPr>
        <w:sz w:val="20"/>
      </w:rPr>
      <w:fldChar w:fldCharType="end"/>
    </w:r>
    <w:r w:rsidRPr="00E9330D">
      <w:rPr>
        <w:sz w:val="20"/>
      </w:rPr>
      <w:t xml:space="preserve"> of </w:t>
    </w:r>
    <w:r w:rsidRPr="00E9330D">
      <w:rPr>
        <w:sz w:val="20"/>
      </w:rPr>
      <w:fldChar w:fldCharType="begin"/>
    </w:r>
    <w:r w:rsidRPr="00E9330D">
      <w:rPr>
        <w:sz w:val="20"/>
      </w:rPr>
      <w:instrText xml:space="preserve"> NUMPAGES  </w:instrText>
    </w:r>
    <w:r w:rsidRPr="00E9330D">
      <w:rPr>
        <w:sz w:val="20"/>
      </w:rPr>
      <w:fldChar w:fldCharType="separate"/>
    </w:r>
    <w:r>
      <w:rPr>
        <w:noProof/>
        <w:sz w:val="20"/>
      </w:rPr>
      <w:t>9</w:t>
    </w:r>
    <w:r w:rsidRPr="00E9330D">
      <w:rPr>
        <w:sz w:val="20"/>
      </w:rPr>
      <w:fldChar w:fldCharType="end"/>
    </w:r>
  </w:p>
  <w:p w14:paraId="140B3D19" w14:textId="77777777" w:rsidR="00804D51" w:rsidRPr="001B6548" w:rsidRDefault="00804D51" w:rsidP="001B6548">
    <w:pPr>
      <w:pStyle w:val="Footer"/>
    </w:pP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D9012" w14:textId="77777777" w:rsidR="00804D51" w:rsidRPr="001B6548" w:rsidRDefault="00804D51" w:rsidP="003D5922">
    <w:pPr>
      <w:pStyle w:val="Footer"/>
      <w:tabs>
        <w:tab w:val="center" w:pos="0"/>
      </w:tabs>
      <w:rPr>
        <w:sz w:val="20"/>
      </w:rPr>
    </w:pPr>
    <w:r w:rsidRPr="00CA1016">
      <w:rPr>
        <w:b/>
        <w:sz w:val="20"/>
      </w:rPr>
      <w:t>Ref</w:t>
    </w:r>
    <w:r>
      <w:rPr>
        <w:b/>
        <w:sz w:val="20"/>
      </w:rPr>
      <w:t>erence number</w:t>
    </w:r>
    <w:r w:rsidRPr="00CA1016">
      <w:rPr>
        <w:b/>
        <w:sz w:val="20"/>
      </w:rPr>
      <w:t>:</w:t>
    </w:r>
    <w:r>
      <w:rPr>
        <w:sz w:val="20"/>
      </w:rPr>
      <w:t xml:space="preserve"> REG-FOR-004</w:t>
    </w:r>
    <w:r>
      <w:rPr>
        <w:sz w:val="20"/>
      </w:rPr>
      <w:tab/>
    </w:r>
    <w:r>
      <w:rPr>
        <w:b/>
        <w:sz w:val="20"/>
      </w:rPr>
      <w:t>V</w:t>
    </w:r>
    <w:r w:rsidRPr="00CA1016">
      <w:rPr>
        <w:b/>
        <w:sz w:val="20"/>
      </w:rPr>
      <w:t xml:space="preserve">ersion number: </w:t>
    </w:r>
    <w:r>
      <w:rPr>
        <w:b/>
        <w:sz w:val="20"/>
      </w:rPr>
      <w:t xml:space="preserve">    </w:t>
    </w:r>
    <w:r>
      <w:rPr>
        <w:sz w:val="20"/>
      </w:rPr>
      <w:t>20.0</w:t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98498" w14:textId="77777777" w:rsidR="00796D24" w:rsidRDefault="00796D24">
      <w:r>
        <w:separator/>
      </w:r>
    </w:p>
  </w:footnote>
  <w:footnote w:type="continuationSeparator" w:id="0">
    <w:p w14:paraId="45F4C41D" w14:textId="77777777" w:rsidR="00796D24" w:rsidRDefault="007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F1881" w14:textId="532C9AE7" w:rsidR="00804D51" w:rsidRDefault="000726F3" w:rsidP="000726F3">
    <w:pPr>
      <w:pStyle w:val="Header"/>
      <w:jc w:val="right"/>
    </w:pPr>
    <w:r>
      <w:rPr>
        <w:noProof/>
      </w:rPr>
      <w:drawing>
        <wp:inline distT="0" distB="0" distL="0" distR="0" wp14:anchorId="4170BB12" wp14:editId="51A572A9">
          <wp:extent cx="1976755" cy="5956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2F6664"/>
    <w:multiLevelType w:val="hybridMultilevel"/>
    <w:tmpl w:val="C096BF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E5EA1"/>
    <w:multiLevelType w:val="hybridMultilevel"/>
    <w:tmpl w:val="3A8C6C5E"/>
    <w:lvl w:ilvl="0" w:tplc="844CE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2D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82A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EC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4E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041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8B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80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F05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5295A"/>
    <w:multiLevelType w:val="hybridMultilevel"/>
    <w:tmpl w:val="8F88E00E"/>
    <w:lvl w:ilvl="0" w:tplc="27EE44F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 w15:restartNumberingAfterBreak="0">
    <w:nsid w:val="05500155"/>
    <w:multiLevelType w:val="hybridMultilevel"/>
    <w:tmpl w:val="93B8A308"/>
    <w:lvl w:ilvl="0" w:tplc="4D182B1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8263B"/>
    <w:multiLevelType w:val="hybridMultilevel"/>
    <w:tmpl w:val="B98E046A"/>
    <w:lvl w:ilvl="0" w:tplc="84AEA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A4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20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23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46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7E9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A0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A4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762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47B1C"/>
    <w:multiLevelType w:val="hybridMultilevel"/>
    <w:tmpl w:val="642EA2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E4703"/>
    <w:multiLevelType w:val="hybridMultilevel"/>
    <w:tmpl w:val="657254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03701"/>
    <w:multiLevelType w:val="hybridMultilevel"/>
    <w:tmpl w:val="B1385ECE"/>
    <w:lvl w:ilvl="0" w:tplc="5FFA55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41D44"/>
    <w:multiLevelType w:val="hybridMultilevel"/>
    <w:tmpl w:val="BC7EA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6C73"/>
    <w:multiLevelType w:val="hybridMultilevel"/>
    <w:tmpl w:val="ADA04150"/>
    <w:lvl w:ilvl="0" w:tplc="B8ECC2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24C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8C0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C5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67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5AC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E5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88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6EA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C0BB8"/>
    <w:multiLevelType w:val="hybridMultilevel"/>
    <w:tmpl w:val="C76614BE"/>
    <w:lvl w:ilvl="0" w:tplc="9B1863E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D1FE9"/>
    <w:multiLevelType w:val="hybridMultilevel"/>
    <w:tmpl w:val="C76614BE"/>
    <w:lvl w:ilvl="0" w:tplc="9B1863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F6F1FB2"/>
    <w:multiLevelType w:val="hybridMultilevel"/>
    <w:tmpl w:val="4DE0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34306"/>
    <w:multiLevelType w:val="multilevel"/>
    <w:tmpl w:val="D26610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04C3BBB"/>
    <w:multiLevelType w:val="hybridMultilevel"/>
    <w:tmpl w:val="2A380D84"/>
    <w:lvl w:ilvl="0" w:tplc="E326AE4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333399"/>
      </w:rPr>
    </w:lvl>
    <w:lvl w:ilvl="1" w:tplc="A69E8664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483A47C4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AE3CE688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72AC9C2E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3A0429EE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DF16F1E0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9E6E603A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11705F74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8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39E1212"/>
    <w:multiLevelType w:val="hybridMultilevel"/>
    <w:tmpl w:val="D7B86AAA"/>
    <w:lvl w:ilvl="0" w:tplc="9A1EF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A7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4AC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E3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05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D6F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4A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26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2B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43D98"/>
    <w:multiLevelType w:val="hybridMultilevel"/>
    <w:tmpl w:val="460004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51EB7"/>
    <w:multiLevelType w:val="hybridMultilevel"/>
    <w:tmpl w:val="14DA4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F099C"/>
    <w:multiLevelType w:val="hybridMultilevel"/>
    <w:tmpl w:val="D3448004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13457A5"/>
    <w:multiLevelType w:val="hybridMultilevel"/>
    <w:tmpl w:val="4A807594"/>
    <w:lvl w:ilvl="0" w:tplc="A13C2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CC1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780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87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67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B42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0E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A9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43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F3BB1"/>
    <w:multiLevelType w:val="hybridMultilevel"/>
    <w:tmpl w:val="0312156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072F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003EE"/>
    <w:multiLevelType w:val="hybridMultilevel"/>
    <w:tmpl w:val="D73249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6A92FDE"/>
    <w:multiLevelType w:val="hybridMultilevel"/>
    <w:tmpl w:val="0F7ECB56"/>
    <w:lvl w:ilvl="0" w:tplc="10B8B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D4B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427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C1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82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F61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E8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28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ACE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477290"/>
    <w:multiLevelType w:val="hybridMultilevel"/>
    <w:tmpl w:val="87CC18D6"/>
    <w:lvl w:ilvl="0" w:tplc="742C5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AD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A4F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06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6F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343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ED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65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B02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3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4" w15:restartNumberingAfterBreak="0">
    <w:nsid w:val="3D0A7BE5"/>
    <w:multiLevelType w:val="hybridMultilevel"/>
    <w:tmpl w:val="85741A40"/>
    <w:lvl w:ilvl="0" w:tplc="DE04F61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8329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BE0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6E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05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ECF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2C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C7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E26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B2BEE"/>
    <w:multiLevelType w:val="hybridMultilevel"/>
    <w:tmpl w:val="0CBCD4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073CB1"/>
    <w:multiLevelType w:val="hybridMultilevel"/>
    <w:tmpl w:val="9D94BD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027558"/>
    <w:multiLevelType w:val="hybridMultilevel"/>
    <w:tmpl w:val="173A8092"/>
    <w:lvl w:ilvl="0" w:tplc="4D18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47D04A06"/>
    <w:multiLevelType w:val="hybridMultilevel"/>
    <w:tmpl w:val="FC8C46E0"/>
    <w:lvl w:ilvl="0" w:tplc="86200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04F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962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EC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22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9E6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05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C5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443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691852"/>
    <w:multiLevelType w:val="hybridMultilevel"/>
    <w:tmpl w:val="49886B78"/>
    <w:lvl w:ilvl="0" w:tplc="08090001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41" w15:restartNumberingAfterBreak="0">
    <w:nsid w:val="4D433DD7"/>
    <w:multiLevelType w:val="hybridMultilevel"/>
    <w:tmpl w:val="8B78EA16"/>
    <w:lvl w:ilvl="0" w:tplc="9B1863E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4EF01D2B"/>
    <w:multiLevelType w:val="hybridMultilevel"/>
    <w:tmpl w:val="DE0C2E0E"/>
    <w:lvl w:ilvl="0" w:tplc="08090001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AB15EA"/>
    <w:multiLevelType w:val="hybridMultilevel"/>
    <w:tmpl w:val="AF528E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E060AF"/>
    <w:multiLevelType w:val="hybridMultilevel"/>
    <w:tmpl w:val="DA46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6" w15:restartNumberingAfterBreak="0">
    <w:nsid w:val="56DE58C9"/>
    <w:multiLevelType w:val="hybridMultilevel"/>
    <w:tmpl w:val="B2AE61D8"/>
    <w:lvl w:ilvl="0" w:tplc="3744B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64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BA2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0E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85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481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04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E9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948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8" w15:restartNumberingAfterBreak="0">
    <w:nsid w:val="5FF21E38"/>
    <w:multiLevelType w:val="hybridMultilevel"/>
    <w:tmpl w:val="EC728DFC"/>
    <w:lvl w:ilvl="0" w:tplc="6FA6B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26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44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8B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86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B09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87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EF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583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0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51" w15:restartNumberingAfterBreak="0">
    <w:nsid w:val="675567A1"/>
    <w:multiLevelType w:val="hybridMultilevel"/>
    <w:tmpl w:val="E49263B4"/>
    <w:lvl w:ilvl="0" w:tplc="08090001">
      <w:start w:val="1"/>
      <w:numFmt w:val="bullet"/>
      <w:pStyle w:val="Listnum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809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682BDF"/>
    <w:multiLevelType w:val="hybridMultilevel"/>
    <w:tmpl w:val="A314D660"/>
    <w:lvl w:ilvl="0" w:tplc="E544EEE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046D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0A9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89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6C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3E4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44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C2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DCA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516D52"/>
    <w:multiLevelType w:val="hybridMultilevel"/>
    <w:tmpl w:val="4F024D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55" w15:restartNumberingAfterBreak="0">
    <w:nsid w:val="709003CB"/>
    <w:multiLevelType w:val="multilevel"/>
    <w:tmpl w:val="84D8B3E6"/>
    <w:lvl w:ilvl="0">
      <w:start w:val="1"/>
      <w:numFmt w:val="bullet"/>
      <w:pStyle w:val="tir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24C12D5"/>
    <w:multiLevelType w:val="hybridMultilevel"/>
    <w:tmpl w:val="9520558E"/>
    <w:lvl w:ilvl="0" w:tplc="1102C44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75E7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860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2A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24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7E1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EE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63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E82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48395B"/>
    <w:multiLevelType w:val="hybridMultilevel"/>
    <w:tmpl w:val="0C80DE08"/>
    <w:lvl w:ilvl="0" w:tplc="9B186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3B2B4C"/>
    <w:multiLevelType w:val="multilevel"/>
    <w:tmpl w:val="61D806B6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0" w15:restartNumberingAfterBreak="0">
    <w:nsid w:val="78DB499E"/>
    <w:multiLevelType w:val="hybridMultilevel"/>
    <w:tmpl w:val="F02EA1F8"/>
    <w:lvl w:ilvl="0" w:tplc="E9F4B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EB3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A6A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A2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26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C85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63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47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147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FD7E42"/>
    <w:multiLevelType w:val="hybridMultilevel"/>
    <w:tmpl w:val="6A82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2FD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D671CD"/>
    <w:multiLevelType w:val="hybridMultilevel"/>
    <w:tmpl w:val="2A58FA0E"/>
    <w:lvl w:ilvl="0" w:tplc="08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E211AE2"/>
    <w:multiLevelType w:val="hybridMultilevel"/>
    <w:tmpl w:val="F0604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33"/>
  </w:num>
  <w:num w:numId="5">
    <w:abstractNumId w:val="23"/>
  </w:num>
  <w:num w:numId="6">
    <w:abstractNumId w:val="32"/>
  </w:num>
  <w:num w:numId="7">
    <w:abstractNumId w:val="50"/>
  </w:num>
  <w:num w:numId="8">
    <w:abstractNumId w:val="54"/>
  </w:num>
  <w:num w:numId="9">
    <w:abstractNumId w:val="28"/>
  </w:num>
  <w:num w:numId="10">
    <w:abstractNumId w:val="49"/>
  </w:num>
  <w:num w:numId="11">
    <w:abstractNumId w:val="47"/>
  </w:num>
  <w:num w:numId="12">
    <w:abstractNumId w:val="38"/>
  </w:num>
  <w:num w:numId="13">
    <w:abstractNumId w:val="45"/>
  </w:num>
  <w:num w:numId="14">
    <w:abstractNumId w:val="18"/>
  </w:num>
  <w:num w:numId="15">
    <w:abstractNumId w:val="29"/>
  </w:num>
  <w:num w:numId="16">
    <w:abstractNumId w:val="14"/>
  </w:num>
  <w:num w:numId="17">
    <w:abstractNumId w:val="24"/>
  </w:num>
  <w:num w:numId="18">
    <w:abstractNumId w:val="56"/>
  </w:num>
  <w:num w:numId="19">
    <w:abstractNumId w:val="59"/>
  </w:num>
  <w:num w:numId="20">
    <w:abstractNumId w:val="11"/>
  </w:num>
  <w:num w:numId="21">
    <w:abstractNumId w:val="40"/>
  </w:num>
  <w:num w:numId="22">
    <w:abstractNumId w:val="46"/>
  </w:num>
  <w:num w:numId="23">
    <w:abstractNumId w:val="51"/>
  </w:num>
  <w:num w:numId="24">
    <w:abstractNumId w:val="4"/>
  </w:num>
  <w:num w:numId="25">
    <w:abstractNumId w:val="25"/>
  </w:num>
  <w:num w:numId="26">
    <w:abstractNumId w:val="55"/>
  </w:num>
  <w:num w:numId="27">
    <w:abstractNumId w:val="41"/>
  </w:num>
  <w:num w:numId="28">
    <w:abstractNumId w:val="42"/>
  </w:num>
  <w:num w:numId="29">
    <w:abstractNumId w:val="17"/>
  </w:num>
  <w:num w:numId="30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0"/>
  </w:num>
  <w:num w:numId="33">
    <w:abstractNumId w:val="21"/>
  </w:num>
  <w:num w:numId="34">
    <w:abstractNumId w:val="48"/>
  </w:num>
  <w:num w:numId="35">
    <w:abstractNumId w:val="27"/>
  </w:num>
  <w:num w:numId="36">
    <w:abstractNumId w:val="60"/>
  </w:num>
  <w:num w:numId="37">
    <w:abstractNumId w:val="7"/>
  </w:num>
  <w:num w:numId="38">
    <w:abstractNumId w:val="2"/>
  </w:num>
  <w:num w:numId="39">
    <w:abstractNumId w:val="37"/>
  </w:num>
  <w:num w:numId="40">
    <w:abstractNumId w:val="19"/>
  </w:num>
  <w:num w:numId="41">
    <w:abstractNumId w:val="3"/>
  </w:num>
  <w:num w:numId="42">
    <w:abstractNumId w:val="53"/>
  </w:num>
  <w:num w:numId="43">
    <w:abstractNumId w:val="58"/>
  </w:num>
  <w:num w:numId="44">
    <w:abstractNumId w:val="31"/>
  </w:num>
  <w:num w:numId="45">
    <w:abstractNumId w:val="6"/>
  </w:num>
  <w:num w:numId="46">
    <w:abstractNumId w:val="20"/>
  </w:num>
  <w:num w:numId="47">
    <w:abstractNumId w:val="63"/>
  </w:num>
  <w:num w:numId="48">
    <w:abstractNumId w:val="35"/>
  </w:num>
  <w:num w:numId="49">
    <w:abstractNumId w:val="8"/>
  </w:num>
  <w:num w:numId="50">
    <w:abstractNumId w:val="39"/>
  </w:num>
  <w:num w:numId="51">
    <w:abstractNumId w:val="36"/>
  </w:num>
  <w:num w:numId="52">
    <w:abstractNumId w:val="22"/>
  </w:num>
  <w:num w:numId="53">
    <w:abstractNumId w:val="52"/>
  </w:num>
  <w:num w:numId="54">
    <w:abstractNumId w:val="34"/>
  </w:num>
  <w:num w:numId="55">
    <w:abstractNumId w:val="5"/>
  </w:num>
  <w:num w:numId="56">
    <w:abstractNumId w:val="26"/>
  </w:num>
  <w:num w:numId="57">
    <w:abstractNumId w:val="57"/>
  </w:num>
  <w:num w:numId="58">
    <w:abstractNumId w:val="13"/>
  </w:num>
  <w:num w:numId="59">
    <w:abstractNumId w:val="16"/>
  </w:num>
  <w:num w:numId="60">
    <w:abstractNumId w:val="12"/>
  </w:num>
  <w:num w:numId="61">
    <w:abstractNumId w:val="9"/>
  </w:num>
  <w:num w:numId="62">
    <w:abstractNumId w:val="15"/>
  </w:num>
  <w:num w:numId="63">
    <w:abstractNumId w:val="10"/>
  </w:num>
  <w:num w:numId="64">
    <w:abstractNumId w:val="44"/>
  </w:num>
  <w:num w:numId="65">
    <w:abstractNumId w:val="6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tDAxMTE0NjYyNDVW0lEKTi0uzszPAymwrAUAHH+8WiwAAAA="/>
  </w:docVars>
  <w:rsids>
    <w:rsidRoot w:val="00D52C55"/>
    <w:rsid w:val="00023E56"/>
    <w:rsid w:val="00025216"/>
    <w:rsid w:val="00036CD1"/>
    <w:rsid w:val="00053168"/>
    <w:rsid w:val="00060FBA"/>
    <w:rsid w:val="000726F3"/>
    <w:rsid w:val="000773CE"/>
    <w:rsid w:val="00077D2B"/>
    <w:rsid w:val="00094DED"/>
    <w:rsid w:val="000A36BD"/>
    <w:rsid w:val="000C30B0"/>
    <w:rsid w:val="000C4F38"/>
    <w:rsid w:val="000C6781"/>
    <w:rsid w:val="000C76D1"/>
    <w:rsid w:val="000D21D6"/>
    <w:rsid w:val="000F3E4A"/>
    <w:rsid w:val="00102397"/>
    <w:rsid w:val="00104139"/>
    <w:rsid w:val="001446D4"/>
    <w:rsid w:val="001858DC"/>
    <w:rsid w:val="001A7A0A"/>
    <w:rsid w:val="001B039D"/>
    <w:rsid w:val="001B6548"/>
    <w:rsid w:val="001C1726"/>
    <w:rsid w:val="001D408C"/>
    <w:rsid w:val="001D7053"/>
    <w:rsid w:val="001E0134"/>
    <w:rsid w:val="001E3A7C"/>
    <w:rsid w:val="001F2823"/>
    <w:rsid w:val="002030E9"/>
    <w:rsid w:val="002058C7"/>
    <w:rsid w:val="00210505"/>
    <w:rsid w:val="002121A5"/>
    <w:rsid w:val="002324A7"/>
    <w:rsid w:val="00232DBA"/>
    <w:rsid w:val="00235181"/>
    <w:rsid w:val="00240C9D"/>
    <w:rsid w:val="0025526B"/>
    <w:rsid w:val="00263F43"/>
    <w:rsid w:val="002815B3"/>
    <w:rsid w:val="00284505"/>
    <w:rsid w:val="00287A44"/>
    <w:rsid w:val="00291CF7"/>
    <w:rsid w:val="002A2989"/>
    <w:rsid w:val="002B3A79"/>
    <w:rsid w:val="002B5528"/>
    <w:rsid w:val="002C1177"/>
    <w:rsid w:val="002F1BEF"/>
    <w:rsid w:val="00323490"/>
    <w:rsid w:val="00325819"/>
    <w:rsid w:val="003312D0"/>
    <w:rsid w:val="003341C7"/>
    <w:rsid w:val="003450F4"/>
    <w:rsid w:val="00365A89"/>
    <w:rsid w:val="00383B27"/>
    <w:rsid w:val="00392F63"/>
    <w:rsid w:val="003A2A0F"/>
    <w:rsid w:val="003A4EE9"/>
    <w:rsid w:val="003B09E0"/>
    <w:rsid w:val="003C69D8"/>
    <w:rsid w:val="003D5922"/>
    <w:rsid w:val="003E5A5F"/>
    <w:rsid w:val="004075FF"/>
    <w:rsid w:val="00415A6F"/>
    <w:rsid w:val="00437476"/>
    <w:rsid w:val="00472046"/>
    <w:rsid w:val="00481EBA"/>
    <w:rsid w:val="0049170A"/>
    <w:rsid w:val="00495B03"/>
    <w:rsid w:val="004A2AF3"/>
    <w:rsid w:val="004A739A"/>
    <w:rsid w:val="004B5E7D"/>
    <w:rsid w:val="004C73CF"/>
    <w:rsid w:val="004D2B2C"/>
    <w:rsid w:val="004E0033"/>
    <w:rsid w:val="004E0B9F"/>
    <w:rsid w:val="004E16EA"/>
    <w:rsid w:val="004E2AE9"/>
    <w:rsid w:val="004E6199"/>
    <w:rsid w:val="00502965"/>
    <w:rsid w:val="0050396F"/>
    <w:rsid w:val="005113F4"/>
    <w:rsid w:val="00527115"/>
    <w:rsid w:val="00531F65"/>
    <w:rsid w:val="00534972"/>
    <w:rsid w:val="0054436C"/>
    <w:rsid w:val="00550E7F"/>
    <w:rsid w:val="00571794"/>
    <w:rsid w:val="005959B7"/>
    <w:rsid w:val="00596069"/>
    <w:rsid w:val="00596755"/>
    <w:rsid w:val="00597D65"/>
    <w:rsid w:val="005E3134"/>
    <w:rsid w:val="005F6F48"/>
    <w:rsid w:val="0060088C"/>
    <w:rsid w:val="0061090C"/>
    <w:rsid w:val="00636FAD"/>
    <w:rsid w:val="00644C9A"/>
    <w:rsid w:val="00654210"/>
    <w:rsid w:val="0068484A"/>
    <w:rsid w:val="00686D2C"/>
    <w:rsid w:val="006A32CD"/>
    <w:rsid w:val="006C6118"/>
    <w:rsid w:val="007011AD"/>
    <w:rsid w:val="0070199A"/>
    <w:rsid w:val="00705B8C"/>
    <w:rsid w:val="007214DC"/>
    <w:rsid w:val="00737A08"/>
    <w:rsid w:val="007678CA"/>
    <w:rsid w:val="0077791D"/>
    <w:rsid w:val="00786031"/>
    <w:rsid w:val="00796D24"/>
    <w:rsid w:val="00796FF3"/>
    <w:rsid w:val="007A0A4E"/>
    <w:rsid w:val="007B690E"/>
    <w:rsid w:val="007D0CAB"/>
    <w:rsid w:val="007F514F"/>
    <w:rsid w:val="007F5388"/>
    <w:rsid w:val="00800770"/>
    <w:rsid w:val="00804D51"/>
    <w:rsid w:val="00810464"/>
    <w:rsid w:val="0082252C"/>
    <w:rsid w:val="008260AE"/>
    <w:rsid w:val="00826B6F"/>
    <w:rsid w:val="00832663"/>
    <w:rsid w:val="008370A7"/>
    <w:rsid w:val="00837BDC"/>
    <w:rsid w:val="00844EB0"/>
    <w:rsid w:val="008500B7"/>
    <w:rsid w:val="00854637"/>
    <w:rsid w:val="008754E8"/>
    <w:rsid w:val="00877951"/>
    <w:rsid w:val="008800B3"/>
    <w:rsid w:val="008837D2"/>
    <w:rsid w:val="00886E8B"/>
    <w:rsid w:val="00897E9B"/>
    <w:rsid w:val="008B27D0"/>
    <w:rsid w:val="008D7A47"/>
    <w:rsid w:val="008E62E8"/>
    <w:rsid w:val="008F71FA"/>
    <w:rsid w:val="009232BE"/>
    <w:rsid w:val="009303D9"/>
    <w:rsid w:val="0093478B"/>
    <w:rsid w:val="00970DF8"/>
    <w:rsid w:val="00984B9E"/>
    <w:rsid w:val="00995857"/>
    <w:rsid w:val="009A3E3C"/>
    <w:rsid w:val="009B4BE8"/>
    <w:rsid w:val="009C242F"/>
    <w:rsid w:val="009C7F56"/>
    <w:rsid w:val="009D1751"/>
    <w:rsid w:val="009D3753"/>
    <w:rsid w:val="009F2DD8"/>
    <w:rsid w:val="00A32394"/>
    <w:rsid w:val="00A63AB0"/>
    <w:rsid w:val="00A77869"/>
    <w:rsid w:val="00A900B1"/>
    <w:rsid w:val="00A90F59"/>
    <w:rsid w:val="00A936B3"/>
    <w:rsid w:val="00A95255"/>
    <w:rsid w:val="00AB04EE"/>
    <w:rsid w:val="00AC2B46"/>
    <w:rsid w:val="00AC3786"/>
    <w:rsid w:val="00AD50F6"/>
    <w:rsid w:val="00AE7334"/>
    <w:rsid w:val="00AF548B"/>
    <w:rsid w:val="00B1771C"/>
    <w:rsid w:val="00B22C44"/>
    <w:rsid w:val="00B2545D"/>
    <w:rsid w:val="00B45331"/>
    <w:rsid w:val="00B71194"/>
    <w:rsid w:val="00B80FB1"/>
    <w:rsid w:val="00B922FF"/>
    <w:rsid w:val="00B956D2"/>
    <w:rsid w:val="00B962D2"/>
    <w:rsid w:val="00BA2551"/>
    <w:rsid w:val="00BA5D2C"/>
    <w:rsid w:val="00BA658D"/>
    <w:rsid w:val="00BB23FD"/>
    <w:rsid w:val="00BB5A5D"/>
    <w:rsid w:val="00BB6E95"/>
    <w:rsid w:val="00BF53F4"/>
    <w:rsid w:val="00C2266D"/>
    <w:rsid w:val="00C442EA"/>
    <w:rsid w:val="00C556F1"/>
    <w:rsid w:val="00C56565"/>
    <w:rsid w:val="00C64467"/>
    <w:rsid w:val="00C72569"/>
    <w:rsid w:val="00CA040F"/>
    <w:rsid w:val="00CA1016"/>
    <w:rsid w:val="00CD0940"/>
    <w:rsid w:val="00CD32CE"/>
    <w:rsid w:val="00CD4B59"/>
    <w:rsid w:val="00CD59E1"/>
    <w:rsid w:val="00CE6695"/>
    <w:rsid w:val="00CF1B62"/>
    <w:rsid w:val="00CF5A68"/>
    <w:rsid w:val="00D113DE"/>
    <w:rsid w:val="00D1660B"/>
    <w:rsid w:val="00D3018E"/>
    <w:rsid w:val="00D41DA6"/>
    <w:rsid w:val="00D52C55"/>
    <w:rsid w:val="00D60E89"/>
    <w:rsid w:val="00D74E06"/>
    <w:rsid w:val="00D7608B"/>
    <w:rsid w:val="00D83B4D"/>
    <w:rsid w:val="00DD37D6"/>
    <w:rsid w:val="00DD6F51"/>
    <w:rsid w:val="00DF5A3C"/>
    <w:rsid w:val="00E21449"/>
    <w:rsid w:val="00E32422"/>
    <w:rsid w:val="00E3524F"/>
    <w:rsid w:val="00E57721"/>
    <w:rsid w:val="00E662C1"/>
    <w:rsid w:val="00E7545E"/>
    <w:rsid w:val="00E834BA"/>
    <w:rsid w:val="00E86962"/>
    <w:rsid w:val="00E92CE1"/>
    <w:rsid w:val="00E93667"/>
    <w:rsid w:val="00EA0DC0"/>
    <w:rsid w:val="00EB39F1"/>
    <w:rsid w:val="00EB5B26"/>
    <w:rsid w:val="00EB5DF6"/>
    <w:rsid w:val="00EB6265"/>
    <w:rsid w:val="00EC0352"/>
    <w:rsid w:val="00EC530A"/>
    <w:rsid w:val="00EC6C29"/>
    <w:rsid w:val="00ED5AF9"/>
    <w:rsid w:val="00ED6597"/>
    <w:rsid w:val="00EE1172"/>
    <w:rsid w:val="00EE16EB"/>
    <w:rsid w:val="00EE5999"/>
    <w:rsid w:val="00EE7AD5"/>
    <w:rsid w:val="00EF7E2A"/>
    <w:rsid w:val="00F021D0"/>
    <w:rsid w:val="00F0740A"/>
    <w:rsid w:val="00F13906"/>
    <w:rsid w:val="00F335B2"/>
    <w:rsid w:val="00F3686B"/>
    <w:rsid w:val="00F72003"/>
    <w:rsid w:val="00F84CD4"/>
    <w:rsid w:val="00F90E02"/>
    <w:rsid w:val="00FB0BD4"/>
    <w:rsid w:val="00FB4994"/>
    <w:rsid w:val="00FB4FF0"/>
    <w:rsid w:val="00FC5888"/>
    <w:rsid w:val="00FD46DF"/>
    <w:rsid w:val="00F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32592FD"/>
  <w15:chartTrackingRefBased/>
  <w15:docId w15:val="{9936F73D-FCD3-4023-9E9B-CF3BAF81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6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6F3"/>
    <w:pPr>
      <w:keepNext/>
      <w:keepLines/>
      <w:spacing w:before="480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6F3"/>
    <w:pPr>
      <w:keepNext/>
      <w:keepLines/>
      <w:spacing w:before="200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6F3"/>
    <w:pPr>
      <w:keepNext/>
      <w:keepLines/>
      <w:spacing w:before="200"/>
      <w:outlineLvl w:val="2"/>
    </w:pPr>
    <w:rPr>
      <w:rFonts w:eastAsia="Times New Roman" w:cs="Times New Roman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26F3"/>
    <w:pPr>
      <w:keepNext/>
      <w:keepLines/>
      <w:spacing w:before="40"/>
      <w:outlineLvl w:val="3"/>
    </w:pPr>
    <w:rPr>
      <w:rFonts w:eastAsia="Times New Roman"/>
      <w:i/>
      <w:iCs/>
    </w:r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26F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26F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26F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26F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</w:style>
  <w:style w:type="paragraph" w:customStyle="1" w:styleId="AddressTL">
    <w:name w:val="AddressTL"/>
    <w:basedOn w:val="Normal"/>
    <w:next w:val="Normal"/>
    <w:pPr>
      <w:spacing w:after="720"/>
    </w:pPr>
  </w:style>
  <w:style w:type="paragraph" w:customStyle="1" w:styleId="AddressTR">
    <w:name w:val="AddressTR"/>
    <w:basedOn w:val="Normal"/>
    <w:next w:val="Normal"/>
    <w:pPr>
      <w:spacing w:after="720"/>
      <w:ind w:left="5103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0726F3"/>
    <w:rPr>
      <w:i/>
      <w:iCs/>
      <w:color w:val="44546A"/>
      <w:sz w:val="18"/>
      <w:szCs w:val="18"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ind w:left="5103" w:right="-567"/>
    </w:pPr>
  </w:style>
  <w:style w:type="paragraph" w:customStyle="1" w:styleId="References">
    <w:name w:val="References"/>
    <w:basedOn w:val="Normal"/>
    <w:next w:val="AddressTR"/>
    <w:pPr>
      <w:ind w:left="5103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</w:p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ind w:right="-567"/>
    </w:pPr>
    <w:rPr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6F3"/>
    <w:pPr>
      <w:pBdr>
        <w:bottom w:val="single" w:sz="8" w:space="4" w:color="4E1965"/>
      </w:pBdr>
      <w:spacing w:after="300"/>
      <w:contextualSpacing/>
    </w:pPr>
    <w:rPr>
      <w:rFonts w:eastAsia="Times New Roman" w:cs="Times New Roman"/>
      <w:b/>
      <w:color w:val="4E1965"/>
      <w:spacing w:val="5"/>
      <w:kern w:val="28"/>
      <w:sz w:val="40"/>
      <w:szCs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Heading1"/>
    <w:next w:val="Normal"/>
    <w:uiPriority w:val="39"/>
    <w:unhideWhenUsed/>
    <w:qFormat/>
    <w:rsid w:val="000726F3"/>
    <w:pPr>
      <w:outlineLvl w:val="9"/>
    </w:pPr>
    <w:rPr>
      <w:rFonts w:ascii="Calibri Light" w:hAnsi="Calibri Light"/>
      <w:color w:val="2F5496"/>
      <w:lang w:eastAsia="ja-JP"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</w:pPr>
  </w:style>
  <w:style w:type="paragraph" w:customStyle="1" w:styleId="ZCom">
    <w:name w:val="Z_Com"/>
    <w:basedOn w:val="Normal"/>
    <w:next w:val="ZDGName"/>
    <w:rsid w:val="00D52C55"/>
    <w:pPr>
      <w:widowControl w:val="0"/>
      <w:autoSpaceDE w:val="0"/>
      <w:autoSpaceDN w:val="0"/>
      <w:ind w:right="85"/>
    </w:pPr>
  </w:style>
  <w:style w:type="paragraph" w:customStyle="1" w:styleId="ZDGName">
    <w:name w:val="Z_DGName"/>
    <w:basedOn w:val="Normal"/>
    <w:rsid w:val="00D52C55"/>
    <w:pPr>
      <w:widowControl w:val="0"/>
      <w:autoSpaceDE w:val="0"/>
      <w:autoSpaceDN w:val="0"/>
      <w:ind w:right="85"/>
    </w:pPr>
    <w:rPr>
      <w:sz w:val="16"/>
      <w:szCs w:val="16"/>
    </w:rPr>
  </w:style>
  <w:style w:type="table" w:styleId="TableGrid">
    <w:name w:val="Table Grid"/>
    <w:basedOn w:val="TableNormal"/>
    <w:rsid w:val="00D5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52C55"/>
  </w:style>
  <w:style w:type="paragraph" w:styleId="BalloonText">
    <w:name w:val="Balloon Text"/>
    <w:basedOn w:val="Normal"/>
    <w:semiHidden/>
    <w:rsid w:val="00D52C55"/>
    <w:rPr>
      <w:rFonts w:ascii="Tahoma" w:hAnsi="Tahoma" w:cs="Tahoma"/>
      <w:sz w:val="16"/>
      <w:szCs w:val="16"/>
      <w:lang w:eastAsia="it-IT"/>
    </w:rPr>
  </w:style>
  <w:style w:type="character" w:styleId="CommentReference">
    <w:name w:val="annotation reference"/>
    <w:rsid w:val="00D52C5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52C55"/>
    <w:rPr>
      <w:b/>
      <w:bCs/>
      <w:lang w:eastAsia="it-IT"/>
    </w:rPr>
  </w:style>
  <w:style w:type="character" w:styleId="Hyperlink">
    <w:name w:val="Hyperlink"/>
    <w:rsid w:val="00D52C55"/>
    <w:rPr>
      <w:color w:val="0000FF"/>
      <w:u w:val="single"/>
    </w:rPr>
  </w:style>
  <w:style w:type="paragraph" w:customStyle="1" w:styleId="Listnum2">
    <w:name w:val="List (num) 2"/>
    <w:basedOn w:val="Normal"/>
    <w:rsid w:val="00D52C55"/>
    <w:pPr>
      <w:numPr>
        <w:numId w:val="23"/>
      </w:numPr>
    </w:pPr>
    <w:rPr>
      <w:lang w:eastAsia="da-DK"/>
    </w:rPr>
  </w:style>
  <w:style w:type="paragraph" w:styleId="E-mailSignature">
    <w:name w:val="E-mail Signature"/>
    <w:basedOn w:val="Normal"/>
    <w:rsid w:val="00D52C55"/>
    <w:rPr>
      <w:lang w:eastAsia="da-DK"/>
    </w:rPr>
  </w:style>
  <w:style w:type="character" w:styleId="FootnoteReference">
    <w:name w:val="footnote reference"/>
    <w:semiHidden/>
    <w:rsid w:val="00D52C55"/>
    <w:rPr>
      <w:vertAlign w:val="superscript"/>
    </w:rPr>
  </w:style>
  <w:style w:type="character" w:customStyle="1" w:styleId="tsl1">
    <w:name w:val="tsl1"/>
    <w:rsid w:val="00D52C55"/>
    <w:rPr>
      <w:rFonts w:ascii="Arial" w:hAnsi="Arial" w:cs="Arial" w:hint="default"/>
      <w:color w:val="000000"/>
      <w:sz w:val="18"/>
      <w:szCs w:val="18"/>
    </w:rPr>
  </w:style>
  <w:style w:type="paragraph" w:customStyle="1" w:styleId="Textecourant9-12">
    <w:name w:val="Texte courant 9-12"/>
    <w:basedOn w:val="Normal"/>
    <w:rsid w:val="00D52C55"/>
    <w:pPr>
      <w:spacing w:line="240" w:lineRule="atLeast"/>
    </w:pPr>
    <w:rPr>
      <w:rFonts w:eastAsia="Times"/>
      <w:sz w:val="18"/>
      <w:lang w:val="fr-FR" w:eastAsia="fr-FR"/>
    </w:rPr>
  </w:style>
  <w:style w:type="paragraph" w:customStyle="1" w:styleId="tiret">
    <w:name w:val="tiret"/>
    <w:basedOn w:val="Normal"/>
    <w:rsid w:val="00D52C55"/>
    <w:pPr>
      <w:numPr>
        <w:numId w:val="26"/>
      </w:numPr>
      <w:spacing w:line="240" w:lineRule="atLeast"/>
    </w:pPr>
    <w:rPr>
      <w:rFonts w:eastAsia="Times"/>
      <w:sz w:val="18"/>
      <w:lang w:val="fr-FR" w:eastAsia="fr-FR"/>
    </w:rPr>
  </w:style>
  <w:style w:type="character" w:customStyle="1" w:styleId="bcontent">
    <w:name w:val="bcontent"/>
    <w:basedOn w:val="DefaultParagraphFont"/>
    <w:rsid w:val="00D52C55"/>
  </w:style>
  <w:style w:type="paragraph" w:styleId="NormalWeb">
    <w:name w:val="Normal (Web)"/>
    <w:basedOn w:val="Normal"/>
    <w:rsid w:val="00D52C55"/>
    <w:pPr>
      <w:spacing w:before="100" w:beforeAutospacing="1" w:after="100" w:afterAutospacing="1"/>
    </w:pPr>
    <w:rPr>
      <w:lang w:eastAsia="it-IT"/>
    </w:rPr>
  </w:style>
  <w:style w:type="paragraph" w:styleId="HTMLPreformatted">
    <w:name w:val="HTML Preformatted"/>
    <w:basedOn w:val="Normal"/>
    <w:rsid w:val="00D52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it-IT"/>
    </w:rPr>
  </w:style>
  <w:style w:type="paragraph" w:customStyle="1" w:styleId="Point1">
    <w:name w:val="Point 1"/>
    <w:basedOn w:val="Normal"/>
    <w:rsid w:val="00D52C55"/>
    <w:pPr>
      <w:spacing w:before="120" w:after="120"/>
      <w:ind w:left="1417" w:hanging="567"/>
    </w:pPr>
    <w:rPr>
      <w:lang w:eastAsia="de-DE"/>
    </w:rPr>
  </w:style>
  <w:style w:type="character" w:customStyle="1" w:styleId="FooterChar">
    <w:name w:val="Footer Char"/>
    <w:link w:val="Footer"/>
    <w:uiPriority w:val="99"/>
    <w:rsid w:val="001B6548"/>
    <w:rPr>
      <w:rFonts w:ascii="Arial" w:hAnsi="Arial"/>
      <w:sz w:val="16"/>
      <w:lang w:eastAsia="en-US"/>
    </w:rPr>
  </w:style>
  <w:style w:type="table" w:styleId="TableClassic2">
    <w:name w:val="Table Classic 2"/>
    <w:basedOn w:val="TableNormal"/>
    <w:rsid w:val="008500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mmentTextChar">
    <w:name w:val="Comment Text Char"/>
    <w:link w:val="CommentText"/>
    <w:rsid w:val="008500B7"/>
    <w:rPr>
      <w:lang w:eastAsia="en-US"/>
    </w:rPr>
  </w:style>
  <w:style w:type="paragraph" w:styleId="ListParagraph">
    <w:name w:val="List Paragraph"/>
    <w:basedOn w:val="Normal"/>
    <w:uiPriority w:val="34"/>
    <w:qFormat/>
    <w:rsid w:val="000726F3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A3239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Columns5">
    <w:name w:val="Table Columns 5"/>
    <w:basedOn w:val="TableNormal"/>
    <w:rsid w:val="00A32394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UnresolvedMention">
    <w:name w:val="Unresolved Mention"/>
    <w:uiPriority w:val="99"/>
    <w:semiHidden/>
    <w:unhideWhenUsed/>
    <w:rsid w:val="008837D2"/>
    <w:rPr>
      <w:color w:val="605E5C"/>
      <w:shd w:val="clear" w:color="auto" w:fill="E1DFDD"/>
    </w:rPr>
  </w:style>
  <w:style w:type="character" w:styleId="FollowedHyperlink">
    <w:name w:val="FollowedHyperlink"/>
    <w:rsid w:val="00AD50F6"/>
    <w:rPr>
      <w:color w:val="954F72"/>
      <w:u w:val="single"/>
    </w:rPr>
  </w:style>
  <w:style w:type="paragraph" w:customStyle="1" w:styleId="Subheading">
    <w:name w:val="Subheading"/>
    <w:basedOn w:val="ListParagraph"/>
    <w:qFormat/>
    <w:rsid w:val="000726F3"/>
    <w:pPr>
      <w:ind w:left="0"/>
    </w:pPr>
    <w:rPr>
      <w:b/>
      <w:sz w:val="32"/>
    </w:rPr>
  </w:style>
  <w:style w:type="character" w:customStyle="1" w:styleId="Heading1Char">
    <w:name w:val="Heading 1 Char"/>
    <w:link w:val="Heading1"/>
    <w:uiPriority w:val="9"/>
    <w:rsid w:val="000726F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0726F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0726F3"/>
    <w:rPr>
      <w:rFonts w:ascii="Arial" w:eastAsia="Times New Roman" w:hAnsi="Arial" w:cs="Times New Roman"/>
      <w:b/>
      <w:bCs/>
      <w:i/>
      <w:sz w:val="24"/>
      <w:szCs w:val="24"/>
    </w:rPr>
  </w:style>
  <w:style w:type="character" w:customStyle="1" w:styleId="Heading4Char">
    <w:name w:val="Heading 4 Char"/>
    <w:link w:val="Heading4"/>
    <w:uiPriority w:val="9"/>
    <w:rsid w:val="000726F3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rsid w:val="000726F3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7Char">
    <w:name w:val="Heading 7 Char"/>
    <w:link w:val="Heading7"/>
    <w:uiPriority w:val="9"/>
    <w:rsid w:val="000726F3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character" w:customStyle="1" w:styleId="Heading8Char">
    <w:name w:val="Heading 8 Char"/>
    <w:link w:val="Heading8"/>
    <w:uiPriority w:val="9"/>
    <w:rsid w:val="000726F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0726F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itleChar">
    <w:name w:val="Title Char"/>
    <w:link w:val="Title"/>
    <w:uiPriority w:val="10"/>
    <w:rsid w:val="000726F3"/>
    <w:rPr>
      <w:rFonts w:ascii="Arial" w:eastAsia="Times New Roman" w:hAnsi="Arial" w:cs="Times New Roman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0726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726F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0726F3"/>
    <w:rPr>
      <w:rFonts w:ascii="Arial" w:hAnsi="Arial" w:cs="Arial"/>
      <w:i/>
      <w:iCs/>
      <w:color w:val="40404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6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link w:val="IntenseQuote"/>
    <w:uiPriority w:val="30"/>
    <w:rsid w:val="000726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uiPriority w:val="21"/>
    <w:qFormat/>
    <w:rsid w:val="000726F3"/>
    <w:rPr>
      <w:i/>
      <w:iCs/>
      <w:color w:val="4E19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ta.gov.uk/policies/preparation-process-dossiers-guid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ta.gov.uk/sites/default/files/PPD%20Guid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ta.gov.uk/sites/default/files/PPD%20Guid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ta.gov.uk/sites/default/files/PPD%20Guide.pdf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quiries@hta.gov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w\Desktop\R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n_x0020_Portal_x002f_CRM xmlns="6e726090-7095-472b-bf70-8fa95d520ef1">false</On_x0020_Portal_x002f_CRM>
    <On_x0020_Website xmlns="6e726090-7095-472b-bf70-8fa95d520ef1">true</On_x0020_Website>
    <Retention_x0020_Date xmlns="6e726090-7095-472b-bf70-8fa95d520ef1" xsi:nil="true"/>
    <ShowRepairView xmlns="http://schemas.microsoft.com/sharepoint/v3" xsi:nil="true"/>
    <AssignedTo xmlns="http://schemas.microsoft.com/sharepoint/v3">
      <UserInfo>
        <DisplayName>Robert Watson</DisplayName>
        <AccountId>164</AccountId>
        <AccountType/>
      </UserInfo>
    </AssignedTo>
    <Refers_x0020_to_x0020_Codes_x0020_and_x0020_Standards xmlns="6e726090-7095-472b-bf70-8fa95d520ef1">false</Refers_x0020_to_x0020_Codes_x0020_and_x0020_Standards>
    <TaskDueDate xmlns="http://schemas.microsoft.com/sharepoint/v3/fields">2022-09-14T23:00:00+00:00</TaskDueDate>
    <ShowCombineView xmlns="http://schemas.microsoft.com/sharepoint/v3" xsi:nil="true"/>
    <xd_ProgID xmlns="http://schemas.microsoft.com/sharepoint/v3" xsi:nil="true"/>
    <Directorate xmlns="6e726090-7095-472b-bf70-8fa95d520ef1">Regulation</Directorate>
    <Review_x0020_Date xmlns="6e726090-7095-472b-bf70-8fa95d520ef1">2022-09-14T23:00:00+00:00</Review_x0020_Date>
    <Workstream xmlns="6e726090-7095-472b-bf70-8fa95d520ef1">Licensing</Workstream>
    <Sector xmlns="6e726090-7095-472b-bf70-8fa95d520ef1">Human Application</Sector>
    <_dlc_DocId xmlns="da565c07-dda8-49d0-af77-97162e211c3a">AD75TJCKWPSD-30263476-2688</_dlc_DocId>
    <_dlc_DocIdUrl xmlns="da565c07-dda8-49d0-af77-97162e211c3a">
      <Url>https://htagovuk.sharepoint.com/sites/edrms/qm/_layouts/15/DocIdRedir.aspx?ID=AD75TJCKWPSD-30263476-2688</Url>
      <Description>AD75TJCKWPSD-30263476-2688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EB6181-7520-4076-9DC3-889B46FA3CF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4B5545-3592-45B5-B567-E0B518C30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A5E05-83E6-4B73-B9FB-8CB2ABF97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48A63-55C3-4921-BA0E-4D9CB370EC9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726090-7095-472b-bf70-8fa95d520ef1"/>
    <ds:schemaRef ds:uri="http://schemas.microsoft.com/sharepoint/v3"/>
    <ds:schemaRef ds:uri="http://schemas.microsoft.com/sharepoint/v3/fields"/>
    <ds:schemaRef ds:uri="http://purl.org/dc/terms/"/>
    <ds:schemaRef ds:uri="da565c07-dda8-49d0-af77-97162e211c3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5C054AF-7AFC-4472-B07E-D8BC185B256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A6C8AD-D8F3-4926-A234-72DCACC001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12</Pages>
  <Words>1061</Words>
  <Characters>7080</Characters>
  <Application>Microsoft Office Word</Application>
  <DocSecurity>4</DocSecurity>
  <PresentationFormat>Microsoft Word 11.0</PresentationFormat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HTA-FOR-004 Preparation Process Dossier</vt:lpstr>
    </vt:vector>
  </TitlesOfParts>
  <Company/>
  <LinksUpToDate>false</LinksUpToDate>
  <CharactersWithSpaces>8125</CharactersWithSpaces>
  <SharedDoc>false</SharedDoc>
  <HLinks>
    <vt:vector size="30" baseType="variant"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https://www.hta.gov.uk/sites/default/files/PPD Guide.pdf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https://www.hta.gov.uk/sites/default/files/PPD Guide.pdf</vt:lpwstr>
      </vt:variant>
      <vt:variant>
        <vt:lpwstr/>
      </vt:variant>
      <vt:variant>
        <vt:i4>6225998</vt:i4>
      </vt:variant>
      <vt:variant>
        <vt:i4>22</vt:i4>
      </vt:variant>
      <vt:variant>
        <vt:i4>0</vt:i4>
      </vt:variant>
      <vt:variant>
        <vt:i4>5</vt:i4>
      </vt:variant>
      <vt:variant>
        <vt:lpwstr>https://www.hta.gov.uk/sites/default/files/PPD Guide.pdf</vt:lpwstr>
      </vt:variant>
      <vt:variant>
        <vt:lpwstr/>
      </vt:variant>
      <vt:variant>
        <vt:i4>6815773</vt:i4>
      </vt:variant>
      <vt:variant>
        <vt:i4>3</vt:i4>
      </vt:variant>
      <vt:variant>
        <vt:i4>0</vt:i4>
      </vt:variant>
      <vt:variant>
        <vt:i4>5</vt:i4>
      </vt:variant>
      <vt:variant>
        <vt:lpwstr>mailto:enquiries@hta.gov.uk</vt:lpwstr>
      </vt:variant>
      <vt:variant>
        <vt:lpwstr/>
      </vt:variant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https://www.hta.gov.uk/policies/preparation-process-dossiers-guidance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HTA-FOR-004 Preparation Process Dossier</dc:title>
  <dc:subject/>
  <dc:creator>Pilar Lacruz</dc:creator>
  <cp:keywords>EL4</cp:keywords>
  <cp:lastModifiedBy>Clare Wend-Hansen</cp:lastModifiedBy>
  <cp:revision>2</cp:revision>
  <cp:lastPrinted>2013-06-12T12:47:00Z</cp:lastPrinted>
  <dcterms:created xsi:type="dcterms:W3CDTF">2021-04-28T07:07:00Z</dcterms:created>
  <dcterms:modified xsi:type="dcterms:W3CDTF">2021-04-28T07:07:00Z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[20070312]</vt:lpwstr>
  </property>
  <property fmtid="{D5CDD505-2E9C-101B-9397-08002B2CF9AE}" pid="6" name="Formatting">
    <vt:lpwstr>4.1</vt:lpwstr>
  </property>
  <property fmtid="{D5CDD505-2E9C-101B-9397-08002B2CF9AE}" pid="7" name="Last edited using">
    <vt:lpwstr>EL 4.1XL [20070312]</vt:lpwstr>
  </property>
  <property fmtid="{D5CDD505-2E9C-101B-9397-08002B2CF9AE}" pid="8" name="EL_Author">
    <vt:lpwstr>Pilar Lacruz</vt:lpwstr>
  </property>
  <property fmtid="{D5CDD505-2E9C-101B-9397-08002B2CF9AE}" pid="9" name="Type">
    <vt:lpwstr>Eurolook Report</vt:lpwstr>
  </property>
  <property fmtid="{D5CDD505-2E9C-101B-9397-08002B2CF9AE}" pid="10" name="Language">
    <vt:lpwstr>EN</vt:lpwstr>
  </property>
  <property fmtid="{D5CDD505-2E9C-101B-9397-08002B2CF9AE}" pid="11" name="EL_Language">
    <vt:lpwstr>EN</vt:lpwstr>
  </property>
  <property fmtid="{D5CDD505-2E9C-101B-9397-08002B2CF9AE}" pid="12" name="_NewReviewCycle">
    <vt:lpwstr/>
  </property>
  <property fmtid="{D5CDD505-2E9C-101B-9397-08002B2CF9AE}" pid="13" name="ContentType">
    <vt:lpwstr>External Document</vt:lpwstr>
  </property>
  <property fmtid="{D5CDD505-2E9C-101B-9397-08002B2CF9AE}" pid="14" name="Document Category">
    <vt:lpwstr>3</vt:lpwstr>
  </property>
  <property fmtid="{D5CDD505-2E9C-101B-9397-08002B2CF9AE}" pid="15" name="URL">
    <vt:lpwstr/>
  </property>
  <property fmtid="{D5CDD505-2E9C-101B-9397-08002B2CF9AE}" pid="16" name="Document Subject">
    <vt:lpwstr>33</vt:lpwstr>
  </property>
  <property fmtid="{D5CDD505-2E9C-101B-9397-08002B2CF9AE}" pid="17" name="Categories">
    <vt:lpwstr/>
  </property>
  <property fmtid="{D5CDD505-2E9C-101B-9397-08002B2CF9AE}" pid="18" name="_dlc_DocId">
    <vt:lpwstr>AD75TJCKWPSD-30263476-2658</vt:lpwstr>
  </property>
  <property fmtid="{D5CDD505-2E9C-101B-9397-08002B2CF9AE}" pid="19" name="_dlc_DocIdItemGuid">
    <vt:lpwstr>2b24ce72-bf3e-461e-ba5f-b0432d7bc296</vt:lpwstr>
  </property>
  <property fmtid="{D5CDD505-2E9C-101B-9397-08002B2CF9AE}" pid="20" name="_dlc_DocIdUrl">
    <vt:lpwstr>https://htagovuk.sharepoint.com/sites/edrms/qm/_layouts/15/DocIdRedir.aspx?ID=AD75TJCKWPSD-30263476-2658, AD75TJCKWPSD-30263476-2658</vt:lpwstr>
  </property>
  <property fmtid="{D5CDD505-2E9C-101B-9397-08002B2CF9AE}" pid="21" name="ContentTypeId">
    <vt:lpwstr>0x01010100A7319F5BE658F44E989D82FD43C991CC</vt:lpwstr>
  </property>
  <property fmtid="{D5CDD505-2E9C-101B-9397-08002B2CF9AE}" pid="22" name="display_urn:schemas-microsoft-com:office:office#AssignedTo">
    <vt:lpwstr>Robert Watson</vt:lpwstr>
  </property>
  <property fmtid="{D5CDD505-2E9C-101B-9397-08002B2CF9AE}" pid="23" name="Order">
    <vt:lpwstr>143500.000000000</vt:lpwstr>
  </property>
  <property fmtid="{D5CDD505-2E9C-101B-9397-08002B2CF9AE}" pid="24" name="_CopySource">
    <vt:lpwstr>http://impact/Quality/Governance Documents/Document Refresh/DRAFT HTA-FOR-004 Preparation Process Dossier.doc</vt:lpwstr>
  </property>
  <property fmtid="{D5CDD505-2E9C-101B-9397-08002B2CF9AE}" pid="25" name="Assigned To">
    <vt:lpwstr>10</vt:lpwstr>
  </property>
  <property fmtid="{D5CDD505-2E9C-101B-9397-08002B2CF9AE}" pid="26" name="Document ID Value">
    <vt:lpwstr>7PKA47NQCCUE-53-941</vt:lpwstr>
  </property>
  <property fmtid="{D5CDD505-2E9C-101B-9397-08002B2CF9AE}" pid="27" name="Copy Source">
    <vt:lpwstr>http://impact/Quality/Governance Documents/Document Refresh/DRAFT HTA-FOR-004 Preparation Process Dossier.doc</vt:lpwstr>
  </property>
  <property fmtid="{D5CDD505-2E9C-101B-9397-08002B2CF9AE}" pid="28" name="display_urn:schemas-microsoft-com:office:office#Editor">
    <vt:lpwstr>Clare Wend-Hansen</vt:lpwstr>
  </property>
  <property fmtid="{D5CDD505-2E9C-101B-9397-08002B2CF9AE}" pid="29" name="Due Date">
    <vt:lpwstr>2022-09-15T00:00:00</vt:lpwstr>
  </property>
  <property fmtid="{D5CDD505-2E9C-101B-9397-08002B2CF9AE}" pid="30" name="Title">
    <vt:lpwstr>HTA-FOR-004 Preparation Process Dossier</vt:lpwstr>
  </property>
  <property fmtid="{D5CDD505-2E9C-101B-9397-08002B2CF9AE}" pid="31" name="display_urn:schemas-microsoft-com:office:office#Author">
    <vt:lpwstr>System Account</vt:lpwstr>
  </property>
  <property fmtid="{D5CDD505-2E9C-101B-9397-08002B2CF9AE}" pid="32" name="display_urn:schemas-microsoft-com:office:office#SharedWithUsers">
    <vt:lpwstr>Roshana Amiri;Maria-Paulina Socarras</vt:lpwstr>
  </property>
  <property fmtid="{D5CDD505-2E9C-101B-9397-08002B2CF9AE}" pid="33" name="SharedWithUsers">
    <vt:lpwstr>290;#Roshana Amiri;#418;#Maria-Paulina Socarras</vt:lpwstr>
  </property>
</Properties>
</file>